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753" w:rsidRPr="00AE5FB7" w:rsidRDefault="00401753" w:rsidP="00115277">
      <w:pPr>
        <w:spacing w:after="0"/>
        <w:jc w:val="right"/>
        <w:rPr>
          <w:rFonts w:ascii="Times New Roman" w:hAnsi="Times New Roman" w:cs="Times New Roman"/>
          <w:sz w:val="24"/>
          <w:szCs w:val="24"/>
        </w:rPr>
      </w:pPr>
      <w:r w:rsidRPr="00AE5FB7">
        <w:rPr>
          <w:rFonts w:ascii="Times New Roman" w:hAnsi="Times New Roman" w:cs="Times New Roman"/>
          <w:sz w:val="24"/>
          <w:szCs w:val="24"/>
        </w:rPr>
        <w:t>PATVIRTINTA</w:t>
      </w:r>
    </w:p>
    <w:p w:rsidR="00401753" w:rsidRPr="00AE5FB7" w:rsidRDefault="00401753" w:rsidP="00115277">
      <w:pPr>
        <w:spacing w:after="0"/>
        <w:jc w:val="right"/>
        <w:rPr>
          <w:rFonts w:ascii="Times New Roman" w:hAnsi="Times New Roman" w:cs="Times New Roman"/>
          <w:sz w:val="24"/>
          <w:szCs w:val="24"/>
        </w:rPr>
      </w:pPr>
      <w:r w:rsidRPr="00AE5FB7">
        <w:rPr>
          <w:rFonts w:ascii="Times New Roman" w:hAnsi="Times New Roman" w:cs="Times New Roman"/>
          <w:sz w:val="24"/>
          <w:szCs w:val="24"/>
        </w:rPr>
        <w:t>Vilniaus Žemynos progimnazijos</w:t>
      </w:r>
    </w:p>
    <w:p w:rsidR="00401753" w:rsidRPr="00AE5FB7" w:rsidRDefault="00401753" w:rsidP="00115277">
      <w:pPr>
        <w:spacing w:after="0"/>
        <w:jc w:val="right"/>
        <w:rPr>
          <w:rFonts w:ascii="Times New Roman" w:hAnsi="Times New Roman" w:cs="Times New Roman"/>
          <w:sz w:val="24"/>
          <w:szCs w:val="24"/>
        </w:rPr>
      </w:pPr>
      <w:r w:rsidRPr="00AE5FB7">
        <w:rPr>
          <w:rFonts w:ascii="Times New Roman" w:hAnsi="Times New Roman" w:cs="Times New Roman"/>
          <w:sz w:val="24"/>
          <w:szCs w:val="24"/>
        </w:rPr>
        <w:t xml:space="preserve">Direktoriaus 2021 </w:t>
      </w:r>
      <w:r w:rsidR="00660C86">
        <w:rPr>
          <w:rFonts w:ascii="Times New Roman" w:hAnsi="Times New Roman" w:cs="Times New Roman"/>
          <w:sz w:val="24"/>
          <w:szCs w:val="24"/>
        </w:rPr>
        <w:t>gruodžio 16 d</w:t>
      </w:r>
    </w:p>
    <w:p w:rsidR="00401753" w:rsidRPr="00AE5FB7" w:rsidRDefault="00660C86" w:rsidP="00115277">
      <w:pPr>
        <w:spacing w:after="0"/>
        <w:jc w:val="right"/>
        <w:rPr>
          <w:rFonts w:ascii="Times New Roman" w:hAnsi="Times New Roman" w:cs="Times New Roman"/>
          <w:sz w:val="24"/>
          <w:szCs w:val="24"/>
        </w:rPr>
      </w:pPr>
      <w:r>
        <w:rPr>
          <w:rFonts w:ascii="Times New Roman" w:hAnsi="Times New Roman" w:cs="Times New Roman"/>
          <w:sz w:val="24"/>
          <w:szCs w:val="24"/>
        </w:rPr>
        <w:t>įsakymu Nr. V – 65/2021</w:t>
      </w:r>
    </w:p>
    <w:p w:rsidR="00401753" w:rsidRPr="00AE5FB7" w:rsidRDefault="00401753" w:rsidP="00115277">
      <w:pPr>
        <w:spacing w:after="0"/>
        <w:jc w:val="right"/>
        <w:rPr>
          <w:rFonts w:ascii="Times New Roman" w:hAnsi="Times New Roman" w:cs="Times New Roman"/>
          <w:b/>
          <w:sz w:val="24"/>
          <w:szCs w:val="24"/>
        </w:rPr>
      </w:pPr>
    </w:p>
    <w:p w:rsidR="00115277" w:rsidRDefault="00401753" w:rsidP="00115277">
      <w:pPr>
        <w:spacing w:after="0"/>
        <w:jc w:val="center"/>
        <w:rPr>
          <w:rFonts w:ascii="Times New Roman" w:hAnsi="Times New Roman" w:cs="Times New Roman"/>
          <w:b/>
          <w:sz w:val="24"/>
          <w:szCs w:val="24"/>
        </w:rPr>
      </w:pPr>
      <w:r w:rsidRPr="00AE5FB7">
        <w:rPr>
          <w:rFonts w:ascii="Times New Roman" w:hAnsi="Times New Roman" w:cs="Times New Roman"/>
          <w:b/>
          <w:sz w:val="24"/>
          <w:szCs w:val="24"/>
        </w:rPr>
        <w:t xml:space="preserve">VILNIAUS ŽEMYNOS PROGIMNAZIJOS KRIZIŲ VALDYMO </w:t>
      </w:r>
    </w:p>
    <w:p w:rsidR="00401753" w:rsidRDefault="00401753" w:rsidP="00115277">
      <w:pPr>
        <w:spacing w:after="0"/>
        <w:jc w:val="center"/>
        <w:rPr>
          <w:rFonts w:ascii="Times New Roman" w:hAnsi="Times New Roman" w:cs="Times New Roman"/>
          <w:b/>
          <w:sz w:val="24"/>
          <w:szCs w:val="24"/>
        </w:rPr>
      </w:pPr>
      <w:r w:rsidRPr="00AE5FB7">
        <w:rPr>
          <w:rFonts w:ascii="Times New Roman" w:hAnsi="Times New Roman" w:cs="Times New Roman"/>
          <w:b/>
          <w:sz w:val="24"/>
          <w:szCs w:val="24"/>
        </w:rPr>
        <w:t>TVARKOS APRAŠAS</w:t>
      </w:r>
    </w:p>
    <w:p w:rsidR="00115277" w:rsidRPr="00AE5FB7" w:rsidRDefault="00115277" w:rsidP="00115277">
      <w:pPr>
        <w:spacing w:after="0"/>
        <w:jc w:val="center"/>
        <w:rPr>
          <w:rFonts w:ascii="Times New Roman" w:hAnsi="Times New Roman" w:cs="Times New Roman"/>
          <w:b/>
          <w:sz w:val="24"/>
          <w:szCs w:val="24"/>
        </w:rPr>
      </w:pPr>
    </w:p>
    <w:p w:rsidR="00401753" w:rsidRDefault="00401753" w:rsidP="00115277">
      <w:pPr>
        <w:spacing w:after="0"/>
        <w:ind w:left="1296" w:firstLine="1296"/>
        <w:rPr>
          <w:rFonts w:ascii="Times New Roman" w:hAnsi="Times New Roman" w:cs="Times New Roman"/>
          <w:b/>
          <w:sz w:val="24"/>
          <w:szCs w:val="24"/>
        </w:rPr>
      </w:pPr>
      <w:r w:rsidRPr="00965EF7">
        <w:rPr>
          <w:rFonts w:ascii="Times New Roman" w:hAnsi="Times New Roman" w:cs="Times New Roman"/>
          <w:b/>
          <w:sz w:val="24"/>
          <w:szCs w:val="24"/>
        </w:rPr>
        <w:t>I. BENDROSIOS NUOSTATOS</w:t>
      </w:r>
    </w:p>
    <w:p w:rsidR="00115277" w:rsidRPr="00965EF7" w:rsidRDefault="00115277" w:rsidP="00115277">
      <w:pPr>
        <w:spacing w:after="0"/>
        <w:ind w:left="1296" w:firstLine="1296"/>
        <w:rPr>
          <w:rFonts w:ascii="Times New Roman" w:hAnsi="Times New Roman" w:cs="Times New Roman"/>
          <w:b/>
          <w:sz w:val="24"/>
          <w:szCs w:val="24"/>
        </w:rPr>
      </w:pPr>
    </w:p>
    <w:p w:rsidR="00401753" w:rsidRPr="00115277" w:rsidRDefault="00965EF7" w:rsidP="00115277">
      <w:pPr>
        <w:spacing w:after="0"/>
        <w:rPr>
          <w:rFonts w:ascii="Times New Roman" w:hAnsi="Times New Roman" w:cs="Times New Roman"/>
          <w:sz w:val="24"/>
          <w:szCs w:val="24"/>
        </w:rPr>
      </w:pPr>
      <w:r w:rsidRPr="00115277">
        <w:rPr>
          <w:rFonts w:ascii="Times New Roman" w:hAnsi="Times New Roman" w:cs="Times New Roman"/>
          <w:sz w:val="24"/>
          <w:szCs w:val="24"/>
        </w:rPr>
        <w:t xml:space="preserve">1. </w:t>
      </w:r>
      <w:r w:rsidR="00401753" w:rsidRPr="00115277">
        <w:rPr>
          <w:rFonts w:ascii="Times New Roman" w:hAnsi="Times New Roman" w:cs="Times New Roman"/>
          <w:sz w:val="24"/>
          <w:szCs w:val="24"/>
        </w:rPr>
        <w:t>Krizių valdymo Vilniaus Žemynos progimnazijoje tvarkos aprašas (toliau – Tvarkos aprašas) reglamentuoja krizių valdymą progimnazijoje, krizių valdymo komandos narių funkcijas,  darbo organizavimą bei Vilniaus m. psichologinės-pedagoginės tarnybos (toliau – PPT) funkcijas, institucijų bendradarbiavimą krizių valdymo mokykloje metu.</w:t>
      </w:r>
    </w:p>
    <w:p w:rsidR="00401753" w:rsidRPr="00115277" w:rsidRDefault="00965EF7" w:rsidP="00115277">
      <w:pPr>
        <w:spacing w:after="0"/>
        <w:rPr>
          <w:rFonts w:ascii="Times New Roman" w:hAnsi="Times New Roman" w:cs="Times New Roman"/>
          <w:sz w:val="24"/>
          <w:szCs w:val="24"/>
        </w:rPr>
      </w:pPr>
      <w:r w:rsidRPr="00115277">
        <w:rPr>
          <w:rFonts w:ascii="Times New Roman" w:hAnsi="Times New Roman" w:cs="Times New Roman"/>
          <w:sz w:val="24"/>
          <w:szCs w:val="24"/>
        </w:rPr>
        <w:t xml:space="preserve">2. </w:t>
      </w:r>
      <w:r w:rsidR="00401753" w:rsidRPr="00115277">
        <w:rPr>
          <w:rFonts w:ascii="Times New Roman" w:hAnsi="Times New Roman" w:cs="Times New Roman"/>
          <w:sz w:val="24"/>
          <w:szCs w:val="24"/>
        </w:rPr>
        <w:t>Šiame Tvarkos apraše vartojamos sąvokos:</w:t>
      </w:r>
    </w:p>
    <w:p w:rsidR="00401753" w:rsidRPr="00115277" w:rsidRDefault="00401753" w:rsidP="00115277">
      <w:pPr>
        <w:spacing w:after="0"/>
        <w:rPr>
          <w:rFonts w:ascii="Times New Roman" w:hAnsi="Times New Roman" w:cs="Times New Roman"/>
          <w:sz w:val="24"/>
          <w:szCs w:val="24"/>
        </w:rPr>
      </w:pPr>
      <w:r w:rsidRPr="00115277">
        <w:rPr>
          <w:rFonts w:ascii="Times New Roman" w:hAnsi="Times New Roman" w:cs="Times New Roman"/>
          <w:sz w:val="24"/>
          <w:szCs w:val="24"/>
        </w:rPr>
        <w:t>2.1. krizinė situacija – situacija, kurią lydi didelis nerimas, įtampa, grėsmė, nesaugumas, pavojus, pasimetimas ir pan.;</w:t>
      </w:r>
    </w:p>
    <w:p w:rsidR="00401753" w:rsidRPr="00115277" w:rsidRDefault="00401753" w:rsidP="00115277">
      <w:pPr>
        <w:spacing w:after="0"/>
        <w:rPr>
          <w:rFonts w:ascii="Times New Roman" w:hAnsi="Times New Roman" w:cs="Times New Roman"/>
          <w:sz w:val="24"/>
          <w:szCs w:val="24"/>
        </w:rPr>
      </w:pPr>
      <w:r w:rsidRPr="00115277">
        <w:rPr>
          <w:rFonts w:ascii="Times New Roman" w:hAnsi="Times New Roman" w:cs="Times New Roman"/>
          <w:sz w:val="24"/>
          <w:szCs w:val="24"/>
        </w:rPr>
        <w:t xml:space="preserve">2.2. krizė mokykloje – netikėtas ir/ar pavojingas įvykis, sutrikdantis įprastą bendruomenės ar atskirų jos narių veiklą, </w:t>
      </w:r>
      <w:proofErr w:type="spellStart"/>
      <w:r w:rsidRPr="00115277">
        <w:rPr>
          <w:rFonts w:ascii="Times New Roman" w:hAnsi="Times New Roman" w:cs="Times New Roman"/>
          <w:sz w:val="24"/>
          <w:szCs w:val="24"/>
        </w:rPr>
        <w:t>emociškai</w:t>
      </w:r>
      <w:proofErr w:type="spellEnd"/>
      <w:r w:rsidRPr="00115277">
        <w:rPr>
          <w:rFonts w:ascii="Times New Roman" w:hAnsi="Times New Roman" w:cs="Times New Roman"/>
          <w:sz w:val="24"/>
          <w:szCs w:val="24"/>
        </w:rPr>
        <w:t xml:space="preserve"> sukrečiantis visą ar didesnę įstaigos bendruomenės dalį. Krizinių situacijų pavyzdžiai: ugdytinio ar bendruomenės nario savižudybė, kita komplikuota netektis: bendruomenės nario mirtis dėl nelaimingo atsitikimo ar ligos, nelaimingas atsitikimas, susijęs su mirties grėsme įstaigoje, gaisras įstaigoje, įkaitų paėmimas, bendruomenės nario dingimas ir pan.;</w:t>
      </w:r>
    </w:p>
    <w:p w:rsidR="00401753" w:rsidRPr="00115277" w:rsidRDefault="00401753" w:rsidP="00115277">
      <w:pPr>
        <w:spacing w:after="0"/>
        <w:rPr>
          <w:rFonts w:ascii="Times New Roman" w:hAnsi="Times New Roman" w:cs="Times New Roman"/>
          <w:sz w:val="24"/>
          <w:szCs w:val="24"/>
        </w:rPr>
      </w:pPr>
      <w:r w:rsidRPr="00115277">
        <w:rPr>
          <w:rFonts w:ascii="Times New Roman" w:hAnsi="Times New Roman" w:cs="Times New Roman"/>
          <w:sz w:val="24"/>
          <w:szCs w:val="24"/>
        </w:rPr>
        <w:t>2.3. krizės valdymas mokykloje – veiksmai, kuriuos atlieka mokyklos administracija,  VGK  ir  krizių valdymo komanda, siekdama įveikti krizės sukeltas problemas ir teikti bendruomenei veiksmingą pagalbą. Krizės valdymas apima pagalbos organizavimą, mokyklos bendruomenės  (įskaitant tėvus) bei kitų institucijų informavimą, bendravimą su žiniasklaida, rūpinimąsi įstaigos bendruomenės narių saugumu ir pan.;</w:t>
      </w:r>
    </w:p>
    <w:p w:rsidR="00401753" w:rsidRPr="00115277" w:rsidRDefault="00401753" w:rsidP="00115277">
      <w:pPr>
        <w:spacing w:after="0"/>
        <w:rPr>
          <w:rFonts w:ascii="Times New Roman" w:hAnsi="Times New Roman" w:cs="Times New Roman"/>
          <w:sz w:val="24"/>
          <w:szCs w:val="24"/>
        </w:rPr>
      </w:pPr>
      <w:r w:rsidRPr="00115277">
        <w:rPr>
          <w:rFonts w:ascii="Times New Roman" w:hAnsi="Times New Roman" w:cs="Times New Roman"/>
          <w:sz w:val="24"/>
          <w:szCs w:val="24"/>
        </w:rPr>
        <w:t xml:space="preserve">2.4. krizių valdymo mokykloje komanda – nuolat veikianti, krizių valdymą vykdanti komanda, kurią sudaro administracijos atstovai, švietimo pagalbos specialistai, mokytojų atstovai, turintys krizės valdymui būtinų gebėjimų; </w:t>
      </w:r>
    </w:p>
    <w:p w:rsidR="00401753" w:rsidRPr="00115277" w:rsidRDefault="00401753" w:rsidP="00115277">
      <w:pPr>
        <w:spacing w:after="0"/>
        <w:rPr>
          <w:rFonts w:ascii="Times New Roman" w:hAnsi="Times New Roman" w:cs="Times New Roman"/>
          <w:sz w:val="24"/>
          <w:szCs w:val="24"/>
        </w:rPr>
      </w:pPr>
      <w:r w:rsidRPr="00115277">
        <w:rPr>
          <w:rFonts w:ascii="Times New Roman" w:hAnsi="Times New Roman" w:cs="Times New Roman"/>
          <w:sz w:val="24"/>
          <w:szCs w:val="24"/>
        </w:rPr>
        <w:t>2.5. savižudybės grėsmė – situacija, kai yra identifikuojamas asmuo, turintis ketinimų nusižudyti.</w:t>
      </w:r>
    </w:p>
    <w:p w:rsidR="00401753" w:rsidRPr="00115277" w:rsidRDefault="00965EF7" w:rsidP="00115277">
      <w:pPr>
        <w:spacing w:after="0"/>
        <w:rPr>
          <w:rFonts w:ascii="Times New Roman" w:hAnsi="Times New Roman" w:cs="Times New Roman"/>
          <w:sz w:val="24"/>
          <w:szCs w:val="24"/>
        </w:rPr>
      </w:pPr>
      <w:r w:rsidRPr="00115277">
        <w:rPr>
          <w:rFonts w:ascii="Times New Roman" w:hAnsi="Times New Roman" w:cs="Times New Roman"/>
          <w:sz w:val="24"/>
          <w:szCs w:val="24"/>
        </w:rPr>
        <w:t xml:space="preserve">3. </w:t>
      </w:r>
      <w:r w:rsidR="00401753" w:rsidRPr="00115277">
        <w:rPr>
          <w:rFonts w:ascii="Times New Roman" w:hAnsi="Times New Roman" w:cs="Times New Roman"/>
          <w:sz w:val="24"/>
          <w:szCs w:val="24"/>
        </w:rPr>
        <w:t>Krizių valdymo tikslas:</w:t>
      </w:r>
    </w:p>
    <w:p w:rsidR="00401753" w:rsidRPr="00115277" w:rsidRDefault="00401753" w:rsidP="00115277">
      <w:pPr>
        <w:spacing w:after="0"/>
        <w:rPr>
          <w:rFonts w:ascii="Times New Roman" w:hAnsi="Times New Roman" w:cs="Times New Roman"/>
          <w:sz w:val="24"/>
          <w:szCs w:val="24"/>
        </w:rPr>
      </w:pPr>
      <w:r w:rsidRPr="00115277">
        <w:rPr>
          <w:rFonts w:ascii="Times New Roman" w:hAnsi="Times New Roman" w:cs="Times New Roman"/>
          <w:sz w:val="24"/>
          <w:szCs w:val="24"/>
        </w:rPr>
        <w:t>3.1. užtikrinti, kad krizės įveikimo metu ugdymo procesas progimnazijoje vyktų įprasta tvarka arba kuo greičiau prie jos grįžtų;</w:t>
      </w:r>
    </w:p>
    <w:p w:rsidR="00401753" w:rsidRPr="00115277" w:rsidRDefault="00401753" w:rsidP="00115277">
      <w:pPr>
        <w:spacing w:after="0"/>
        <w:rPr>
          <w:rFonts w:ascii="Times New Roman" w:hAnsi="Times New Roman" w:cs="Times New Roman"/>
          <w:sz w:val="24"/>
          <w:szCs w:val="24"/>
        </w:rPr>
      </w:pPr>
      <w:r w:rsidRPr="00115277">
        <w:rPr>
          <w:rFonts w:ascii="Times New Roman" w:hAnsi="Times New Roman" w:cs="Times New Roman"/>
          <w:sz w:val="24"/>
          <w:szCs w:val="24"/>
        </w:rPr>
        <w:t>3.2.  užtikrinti krizės paveiktiems bendruomenės nariams reikiamos pagalbos teikimą.</w:t>
      </w:r>
    </w:p>
    <w:p w:rsidR="003E4016" w:rsidRPr="00115277" w:rsidRDefault="003E4016" w:rsidP="00115277">
      <w:pPr>
        <w:spacing w:after="0"/>
        <w:rPr>
          <w:rFonts w:ascii="Times New Roman" w:hAnsi="Times New Roman" w:cs="Times New Roman"/>
          <w:sz w:val="24"/>
          <w:szCs w:val="24"/>
        </w:rPr>
      </w:pPr>
      <w:r w:rsidRPr="00115277">
        <w:rPr>
          <w:rFonts w:ascii="Times New Roman" w:hAnsi="Times New Roman" w:cs="Times New Roman"/>
          <w:sz w:val="24"/>
          <w:szCs w:val="24"/>
        </w:rPr>
        <w:t>4. Krizių valdymo Progimnazijoje koordinatoriai, organizatoriai ir vykdytojai yra</w:t>
      </w:r>
    </w:p>
    <w:p w:rsidR="003E4016" w:rsidRPr="00115277" w:rsidRDefault="003E4016" w:rsidP="00115277">
      <w:pPr>
        <w:spacing w:after="0"/>
        <w:rPr>
          <w:rFonts w:ascii="Times New Roman" w:hAnsi="Times New Roman" w:cs="Times New Roman"/>
          <w:sz w:val="24"/>
          <w:szCs w:val="24"/>
        </w:rPr>
      </w:pPr>
      <w:r w:rsidRPr="00115277">
        <w:rPr>
          <w:rFonts w:ascii="Times New Roman" w:hAnsi="Times New Roman" w:cs="Times New Roman"/>
          <w:sz w:val="24"/>
          <w:szCs w:val="24"/>
        </w:rPr>
        <w:t>Progimnazijos krizių valdymo komanda, kuri bendradarbiauja su V</w:t>
      </w:r>
      <w:r w:rsidR="00670A02" w:rsidRPr="00115277">
        <w:rPr>
          <w:rFonts w:ascii="Times New Roman" w:hAnsi="Times New Roman" w:cs="Times New Roman"/>
          <w:sz w:val="24"/>
          <w:szCs w:val="24"/>
        </w:rPr>
        <w:t xml:space="preserve">GK, su pasirinktu psichologinės </w:t>
      </w:r>
      <w:r w:rsidRPr="00115277">
        <w:rPr>
          <w:rFonts w:ascii="Times New Roman" w:hAnsi="Times New Roman" w:cs="Times New Roman"/>
          <w:sz w:val="24"/>
          <w:szCs w:val="24"/>
        </w:rPr>
        <w:t>pagalbos teikėju (VPPT) ar kt.), Savivaldybės administracija, o p</w:t>
      </w:r>
      <w:r w:rsidR="00670A02" w:rsidRPr="00115277">
        <w:rPr>
          <w:rFonts w:ascii="Times New Roman" w:hAnsi="Times New Roman" w:cs="Times New Roman"/>
          <w:sz w:val="24"/>
          <w:szCs w:val="24"/>
        </w:rPr>
        <w:t xml:space="preserve">rireikus ir kitomis švietimo ir </w:t>
      </w:r>
      <w:r w:rsidRPr="00115277">
        <w:rPr>
          <w:rFonts w:ascii="Times New Roman" w:hAnsi="Times New Roman" w:cs="Times New Roman"/>
          <w:sz w:val="24"/>
          <w:szCs w:val="24"/>
        </w:rPr>
        <w:t>sveikatos sistemos įstaigomis.</w:t>
      </w:r>
    </w:p>
    <w:p w:rsidR="00401753" w:rsidRDefault="00401753" w:rsidP="00115277">
      <w:pPr>
        <w:spacing w:after="0"/>
        <w:rPr>
          <w:rFonts w:ascii="Times New Roman" w:hAnsi="Times New Roman" w:cs="Times New Roman"/>
          <w:sz w:val="24"/>
          <w:szCs w:val="24"/>
        </w:rPr>
      </w:pPr>
    </w:p>
    <w:p w:rsidR="00115277" w:rsidRDefault="00115277" w:rsidP="00115277">
      <w:pPr>
        <w:spacing w:after="0"/>
        <w:rPr>
          <w:rFonts w:ascii="Times New Roman" w:hAnsi="Times New Roman" w:cs="Times New Roman"/>
          <w:sz w:val="24"/>
          <w:szCs w:val="24"/>
        </w:rPr>
      </w:pPr>
    </w:p>
    <w:p w:rsidR="00115277" w:rsidRPr="00115277" w:rsidRDefault="00115277" w:rsidP="00115277">
      <w:pPr>
        <w:spacing w:after="0"/>
        <w:rPr>
          <w:rFonts w:ascii="Times New Roman" w:hAnsi="Times New Roman" w:cs="Times New Roman"/>
          <w:sz w:val="24"/>
          <w:szCs w:val="24"/>
        </w:rPr>
      </w:pPr>
    </w:p>
    <w:p w:rsidR="00401753" w:rsidRPr="00115277" w:rsidRDefault="00401753" w:rsidP="00115277">
      <w:pPr>
        <w:spacing w:after="0"/>
        <w:jc w:val="center"/>
        <w:rPr>
          <w:rFonts w:ascii="Times New Roman" w:hAnsi="Times New Roman" w:cs="Times New Roman"/>
          <w:b/>
          <w:sz w:val="24"/>
          <w:szCs w:val="24"/>
        </w:rPr>
      </w:pPr>
      <w:r w:rsidRPr="00115277">
        <w:rPr>
          <w:rFonts w:ascii="Times New Roman" w:hAnsi="Times New Roman" w:cs="Times New Roman"/>
          <w:b/>
          <w:sz w:val="24"/>
          <w:szCs w:val="24"/>
        </w:rPr>
        <w:lastRenderedPageBreak/>
        <w:t>II. KRIZIŲ VALDYMO PROGIMNAZIJOJE ORGANIZAVIMAS</w:t>
      </w:r>
    </w:p>
    <w:p w:rsidR="009A13DF" w:rsidRPr="00115277" w:rsidRDefault="009A13DF" w:rsidP="00115277">
      <w:pPr>
        <w:spacing w:after="0"/>
        <w:rPr>
          <w:rFonts w:ascii="Times New Roman" w:hAnsi="Times New Roman" w:cs="Times New Roman"/>
          <w:sz w:val="24"/>
          <w:szCs w:val="24"/>
        </w:rPr>
      </w:pP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5. Krizės valdymą Progimnazijoje organizuoja Krizių valdymo Progimnazijoje</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komanda:</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5.1. krizių valdymo komandos sudėtį tvirtina Progimnazijos direktorius. Jam</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negalint atlikti savo funkcijų – jo pavaduotojas.</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5.2. Komandą sudaro ne mažiau nei 5 nariai:</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5.2.1. krizių valdymo komandos vadovas;</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5.2.2. narys, atsakingas už psichologinės pagalbos organizavimą ir teikimą;</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5.2.3. narys, atsakingas už komunikaciją;</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5.2.4. narys, atsakingas už saugumą;</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5.2.5. narys, atsakingas už pirmosios medicininės pagalbos organizavimą.</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Pastaba: Krizių valdymo komandos vadovo, nario, atsakingo už psichologinės pagalbos</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organizavimą ir teikimą, bei nario, atsakingo už komunikaciją, funkcijas turi atlikti skirtingi</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asmenys.</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5.3. Progimnazijos krizių valdymo komandos paskirtis krizės metu: įveikti krizės sukeltas problemas, užtikrinti bendruomenei veiksmingos pagalbos teikimą, atkurti įprastą veiklą</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ugdymo įstaigoje;</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5.4. Progimnazijos krizių valdymo komandos funkcijos krizės atveju:</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5.4.1. nedelsiant įvertinti krizės aplinkybes;</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5.4.2. bendradarbiaujant su VGK nustatyti Progimnazijos krizių valdymo komandos</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darbo organizavimo tvarką, pasiskirstyti funkcijomis, parengti preliminarų krizės valdymo</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Progimnazijoje planą ir kt.;</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5.4.3. informuoti Progimnazijos steigėją (Vilniaus miesto savivaldybę) ir</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psichologinės pagalbos teikėją (-</w:t>
      </w:r>
      <w:proofErr w:type="spellStart"/>
      <w:r w:rsidRPr="00115277">
        <w:rPr>
          <w:rFonts w:ascii="Times New Roman" w:hAnsi="Times New Roman" w:cs="Times New Roman"/>
          <w:sz w:val="24"/>
          <w:szCs w:val="24"/>
        </w:rPr>
        <w:t>us</w:t>
      </w:r>
      <w:proofErr w:type="spellEnd"/>
      <w:r w:rsidRPr="00115277">
        <w:rPr>
          <w:rFonts w:ascii="Times New Roman" w:hAnsi="Times New Roman" w:cs="Times New Roman"/>
          <w:sz w:val="24"/>
          <w:szCs w:val="24"/>
        </w:rPr>
        <w:t>) (VPPT) apie krizinę situaciją, o prireikus kreiptis į psichologinės</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pagalbos teikėją (-</w:t>
      </w:r>
      <w:proofErr w:type="spellStart"/>
      <w:r w:rsidRPr="00115277">
        <w:rPr>
          <w:rFonts w:ascii="Times New Roman" w:hAnsi="Times New Roman" w:cs="Times New Roman"/>
          <w:sz w:val="24"/>
          <w:szCs w:val="24"/>
        </w:rPr>
        <w:t>us</w:t>
      </w:r>
      <w:proofErr w:type="spellEnd"/>
      <w:r w:rsidRPr="00115277">
        <w:rPr>
          <w:rFonts w:ascii="Times New Roman" w:hAnsi="Times New Roman" w:cs="Times New Roman"/>
          <w:sz w:val="24"/>
          <w:szCs w:val="24"/>
        </w:rPr>
        <w:t>) dėl pagalbos;</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5.4.4. su psichologinės pagalbos teikėju (jei yra pasitelktas) peržiūrėti preliminarų</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krizės valdymo veiksmų planą pritaikant jį esamai krizės situacijai ir įvertinti Progimnazijos įstaigos</w:t>
      </w:r>
      <w:r w:rsidR="00FF129A" w:rsidRPr="00115277">
        <w:rPr>
          <w:rFonts w:ascii="Times New Roman" w:hAnsi="Times New Roman" w:cs="Times New Roman"/>
          <w:sz w:val="24"/>
          <w:szCs w:val="24"/>
        </w:rPr>
        <w:t xml:space="preserve"> </w:t>
      </w:r>
      <w:r w:rsidRPr="00115277">
        <w:rPr>
          <w:rFonts w:ascii="Times New Roman" w:hAnsi="Times New Roman" w:cs="Times New Roman"/>
          <w:sz w:val="24"/>
          <w:szCs w:val="24"/>
        </w:rPr>
        <w:t>turimus vidinius psichologinei pagalbai reikalingus resursus;</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5.4.5. parengtą krizės valdymo Progimnazijoje įstaigoje planą ne vėliau kaip per 12</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valandų nuo krizės identifikavimo pateikti Savivaldybės krizės valdymo koordinatoriui;</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5.5. plane turi būti numatomi šie veiksmai:</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5.5.1. kreiptis pagalbos į teritorinės policijos įstaigą, medicinos įstaigas, Valstybės</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vaiko teisių apsaugos ir įvaikinimo tarnybą prie Socialinės apsaugos ir darbo ministerijos Vilniaus</w:t>
      </w:r>
      <w:r w:rsidR="00FF129A" w:rsidRPr="00115277">
        <w:rPr>
          <w:rFonts w:ascii="Times New Roman" w:hAnsi="Times New Roman" w:cs="Times New Roman"/>
          <w:sz w:val="24"/>
          <w:szCs w:val="24"/>
        </w:rPr>
        <w:t xml:space="preserve"> </w:t>
      </w:r>
      <w:r w:rsidRPr="00115277">
        <w:rPr>
          <w:rFonts w:ascii="Times New Roman" w:hAnsi="Times New Roman" w:cs="Times New Roman"/>
          <w:sz w:val="24"/>
          <w:szCs w:val="24"/>
        </w:rPr>
        <w:t>miesto vaiko teisių apsaugos skyrių ir kitas institucijas (pagal poreikius);</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5.5.2. parengti informaciją apie krizę Progimnazijos bendruomenei ir/ar žiniasklaidai:</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5.5.2.1. pateikti informaciją Progimnazijai apie įvykį (pvz., per visuotinį</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bendruomenės narių susirinkimą, elektroninį dienyną, SMS žinutes, elektroniniu paštu, skambučiais</w:t>
      </w:r>
      <w:r w:rsidR="00FF129A" w:rsidRPr="00115277">
        <w:rPr>
          <w:rFonts w:ascii="Times New Roman" w:hAnsi="Times New Roman" w:cs="Times New Roman"/>
          <w:sz w:val="24"/>
          <w:szCs w:val="24"/>
        </w:rPr>
        <w:t xml:space="preserve"> </w:t>
      </w:r>
      <w:r w:rsidRPr="00115277">
        <w:rPr>
          <w:rFonts w:ascii="Times New Roman" w:hAnsi="Times New Roman" w:cs="Times New Roman"/>
          <w:sz w:val="24"/>
          <w:szCs w:val="24"/>
        </w:rPr>
        <w:t>tėvams ir pan.);</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5.5.2.2. rengiant pranešimus Progimnazijos bendruomenei pateikti tik patvirtintus</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faktus ir informuoti apie priimtus sprendimus prevencijai ir intervencijai;</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5.5.2.3. pranešimus, interviu ir komentarus apie krizinę situaciją Progimnazijoje teikti</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žiniasklaidai tik suderinus su Vilniaus miesto savivaldybės administracijos Progimnaziją</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lastRenderedPageBreak/>
        <w:t>kuruojančiu skyriumi bei Rinkodaros ir komunikacijos skyriumi;</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5.5.3. nustatyti Progimnazijos bendruomenės grupes ar asmenis, kuriems reikalinga</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psichologinė, socialinė pedagoginė, socialinė ar kita pagalba, ir ją organizuoti;</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5.5.4. konsultuoti bendruomenės narius individualiai ar grupėmis;</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5.5.5. rengti pokalbius su ugdytiniais;</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5.5.6. atlikti kitus reikiamus veiksmus;</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5.6. Progimnazijos krizių valdymo komanda, Savivaldybės administracijos bei</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psichologinę pagalbą teikiančios įstaigos (jei į ją buvo kreiptasi) koordinatoriai nuolat stebi, renka informaciją, vertina krizės valdymo procesą, prireikus koreguoja krizės valdymo ugdymo įstaigos veiksmų planą (1 priedas);</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5.7. Progimnazijos krizių valdymo komanda, įgyvendinus krizės valdymo ugdymo</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įstaigos numatytus veiksmus, įvertina krizės valdymo veiksmų sėkmingumą ir priima reikiamus sprendimus:</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 xml:space="preserve">5.7.1. aptaria krizės </w:t>
      </w:r>
      <w:proofErr w:type="spellStart"/>
      <w:r w:rsidRPr="00115277">
        <w:rPr>
          <w:rFonts w:ascii="Times New Roman" w:hAnsi="Times New Roman" w:cs="Times New Roman"/>
          <w:sz w:val="24"/>
          <w:szCs w:val="24"/>
        </w:rPr>
        <w:t>įveiką</w:t>
      </w:r>
      <w:proofErr w:type="spellEnd"/>
      <w:r w:rsidRPr="00115277">
        <w:rPr>
          <w:rFonts w:ascii="Times New Roman" w:hAnsi="Times New Roman" w:cs="Times New Roman"/>
          <w:sz w:val="24"/>
          <w:szCs w:val="24"/>
        </w:rPr>
        <w:t>;</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5.7.2. sustabdo krizės valdymo Progimnazijoje aktyvius veiksmus;</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 xml:space="preserve">5.7.3. per 5 darbo dienas nuo krizės </w:t>
      </w:r>
      <w:proofErr w:type="spellStart"/>
      <w:r w:rsidRPr="00115277">
        <w:rPr>
          <w:rFonts w:ascii="Times New Roman" w:hAnsi="Times New Roman" w:cs="Times New Roman"/>
          <w:sz w:val="24"/>
          <w:szCs w:val="24"/>
        </w:rPr>
        <w:t>įveikos</w:t>
      </w:r>
      <w:proofErr w:type="spellEnd"/>
      <w:r w:rsidRPr="00115277">
        <w:rPr>
          <w:rFonts w:ascii="Times New Roman" w:hAnsi="Times New Roman" w:cs="Times New Roman"/>
          <w:sz w:val="24"/>
          <w:szCs w:val="24"/>
        </w:rPr>
        <w:t xml:space="preserve"> informuoja Vilniaus miesto savivaldybės</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 xml:space="preserve">administracijos Progimnaziją kuruojantį skyrių apie krizės </w:t>
      </w:r>
      <w:proofErr w:type="spellStart"/>
      <w:r w:rsidRPr="00115277">
        <w:rPr>
          <w:rFonts w:ascii="Times New Roman" w:hAnsi="Times New Roman" w:cs="Times New Roman"/>
          <w:sz w:val="24"/>
          <w:szCs w:val="24"/>
        </w:rPr>
        <w:t>įveiką</w:t>
      </w:r>
      <w:proofErr w:type="spellEnd"/>
      <w:r w:rsidRPr="00115277">
        <w:rPr>
          <w:rFonts w:ascii="Times New Roman" w:hAnsi="Times New Roman" w:cs="Times New Roman"/>
          <w:sz w:val="24"/>
          <w:szCs w:val="24"/>
        </w:rPr>
        <w:t xml:space="preserve"> ir rezultatus;</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5.7.4. užpildo krizės valdymo ugdymo įstaigoje ataskaitą ir ją pateikia Vilniaus miesto</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savivaldybės administracijos ugdymo įstaigą kuruojančiam skyriui (2 priedas);</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5.7.5. baigus aktyvius veiksmus 1–2 mėnesius tęsia rizikos grupės asmenų stebėjimą</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ir vertina situaciją bendruomenėje;</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5.8. krizės paveiktos aukos ir jų artimieji informuojami apie psichologinės pagalbos</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galimybes, motyvuojami ir nukreipiami pagalbai;</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5.9. Progimnazijos krizių valdymo komanda kartu su VGK numato krizių prevencijos</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renginių organizavimą Progimnazijos bendruomenėje;</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5.10. Progimnazijos krizių valdymo komanda kartu su VGK koordinuoja periodinį</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(kasmetinį) visų bendruomenės narių (pedagogų, kitų mokyklos darbuotojų, mokinių ir jų</w:t>
      </w:r>
    </w:p>
    <w:p w:rsidR="009A13DF" w:rsidRPr="00115277" w:rsidRDefault="009A13DF" w:rsidP="00115277">
      <w:pPr>
        <w:spacing w:after="0"/>
        <w:rPr>
          <w:rFonts w:ascii="Times New Roman" w:hAnsi="Times New Roman" w:cs="Times New Roman"/>
          <w:sz w:val="24"/>
          <w:szCs w:val="24"/>
        </w:rPr>
      </w:pPr>
      <w:r w:rsidRPr="00115277">
        <w:rPr>
          <w:rFonts w:ascii="Times New Roman" w:hAnsi="Times New Roman" w:cs="Times New Roman"/>
          <w:sz w:val="24"/>
          <w:szCs w:val="24"/>
        </w:rPr>
        <w:t>tėvų/globėjų) krizių valdymo žinių atnaujinimą.</w:t>
      </w:r>
      <w:r w:rsidRPr="00115277">
        <w:rPr>
          <w:rFonts w:ascii="Times New Roman" w:hAnsi="Times New Roman" w:cs="Times New Roman"/>
          <w:sz w:val="24"/>
          <w:szCs w:val="24"/>
        </w:rPr>
        <w:cr/>
      </w:r>
    </w:p>
    <w:p w:rsidR="00A809F4" w:rsidRPr="00115277" w:rsidRDefault="00A809F4" w:rsidP="00115277">
      <w:pPr>
        <w:spacing w:after="0"/>
        <w:ind w:left="1296" w:firstLine="1296"/>
        <w:rPr>
          <w:rFonts w:ascii="Times New Roman" w:hAnsi="Times New Roman" w:cs="Times New Roman"/>
          <w:b/>
          <w:sz w:val="24"/>
          <w:szCs w:val="24"/>
        </w:rPr>
      </w:pPr>
      <w:r w:rsidRPr="00115277">
        <w:rPr>
          <w:rFonts w:ascii="Times New Roman" w:hAnsi="Times New Roman" w:cs="Times New Roman"/>
          <w:b/>
          <w:sz w:val="24"/>
          <w:szCs w:val="24"/>
        </w:rPr>
        <w:t>III. SAVIŽUDYBĖS KRIZĖS PREVENCIJA</w:t>
      </w:r>
    </w:p>
    <w:p w:rsidR="00115277" w:rsidRPr="00115277" w:rsidRDefault="00115277" w:rsidP="00115277">
      <w:pPr>
        <w:spacing w:after="0"/>
        <w:ind w:left="1296" w:firstLine="1296"/>
        <w:rPr>
          <w:rFonts w:ascii="Times New Roman" w:hAnsi="Times New Roman" w:cs="Times New Roman"/>
          <w:sz w:val="24"/>
          <w:szCs w:val="24"/>
        </w:rPr>
      </w:pPr>
    </w:p>
    <w:p w:rsidR="00A809F4" w:rsidRPr="00115277" w:rsidRDefault="00670A02" w:rsidP="00115277">
      <w:pPr>
        <w:spacing w:after="0"/>
        <w:rPr>
          <w:rFonts w:ascii="Times New Roman" w:hAnsi="Times New Roman" w:cs="Times New Roman"/>
          <w:sz w:val="24"/>
          <w:szCs w:val="24"/>
        </w:rPr>
      </w:pPr>
      <w:r w:rsidRPr="00115277">
        <w:rPr>
          <w:rFonts w:ascii="Times New Roman" w:hAnsi="Times New Roman" w:cs="Times New Roman"/>
          <w:sz w:val="24"/>
          <w:szCs w:val="24"/>
        </w:rPr>
        <w:t>6.</w:t>
      </w:r>
      <w:r w:rsidR="00A809F4" w:rsidRPr="00115277">
        <w:rPr>
          <w:rFonts w:ascii="Times New Roman" w:hAnsi="Times New Roman" w:cs="Times New Roman"/>
          <w:sz w:val="24"/>
          <w:szCs w:val="24"/>
        </w:rPr>
        <w:t>. Bet kuris progimnazijos darbuotojas, sužinojęs apie mokinio ar kito bendruomenės nario</w:t>
      </w:r>
    </w:p>
    <w:p w:rsidR="00A809F4" w:rsidRPr="00115277" w:rsidRDefault="00A809F4" w:rsidP="00115277">
      <w:pPr>
        <w:spacing w:after="0"/>
        <w:rPr>
          <w:rFonts w:ascii="Times New Roman" w:hAnsi="Times New Roman" w:cs="Times New Roman"/>
          <w:sz w:val="24"/>
          <w:szCs w:val="24"/>
        </w:rPr>
      </w:pPr>
      <w:r w:rsidRPr="00115277">
        <w:rPr>
          <w:rFonts w:ascii="Times New Roman" w:hAnsi="Times New Roman" w:cs="Times New Roman"/>
          <w:sz w:val="24"/>
          <w:szCs w:val="24"/>
        </w:rPr>
        <w:t>ketinimą nusižudyti ar mintis apie savižudybę, turi informuoti progimnazijos psichologą arba jo nesant socialinį pedagogą.</w:t>
      </w:r>
    </w:p>
    <w:p w:rsidR="00A809F4" w:rsidRPr="00115277" w:rsidRDefault="00670A02" w:rsidP="00115277">
      <w:pPr>
        <w:spacing w:after="0"/>
        <w:rPr>
          <w:rFonts w:ascii="Times New Roman" w:hAnsi="Times New Roman" w:cs="Times New Roman"/>
          <w:sz w:val="24"/>
          <w:szCs w:val="24"/>
        </w:rPr>
      </w:pPr>
      <w:r w:rsidRPr="00115277">
        <w:rPr>
          <w:rFonts w:ascii="Times New Roman" w:hAnsi="Times New Roman" w:cs="Times New Roman"/>
          <w:sz w:val="24"/>
          <w:szCs w:val="24"/>
        </w:rPr>
        <w:t>7</w:t>
      </w:r>
      <w:r w:rsidR="00A809F4" w:rsidRPr="00115277">
        <w:rPr>
          <w:rFonts w:ascii="Times New Roman" w:hAnsi="Times New Roman" w:cs="Times New Roman"/>
          <w:sz w:val="24"/>
          <w:szCs w:val="24"/>
        </w:rPr>
        <w:t>. Progimnazijos krizės komandos vadovas įvertina situaciją ir organizuoja tolesnę pagalbą,</w:t>
      </w:r>
    </w:p>
    <w:p w:rsidR="00A809F4" w:rsidRPr="00115277" w:rsidRDefault="00A809F4" w:rsidP="00115277">
      <w:pPr>
        <w:spacing w:after="0"/>
        <w:rPr>
          <w:rFonts w:ascii="Times New Roman" w:hAnsi="Times New Roman" w:cs="Times New Roman"/>
          <w:sz w:val="24"/>
          <w:szCs w:val="24"/>
        </w:rPr>
      </w:pPr>
      <w:r w:rsidRPr="00115277">
        <w:rPr>
          <w:rFonts w:ascii="Times New Roman" w:hAnsi="Times New Roman" w:cs="Times New Roman"/>
          <w:sz w:val="24"/>
          <w:szCs w:val="24"/>
        </w:rPr>
        <w:t>veiksmus suderindamas su VGK pirmininku. Kai mokinys ketina nusižudyti, nedelsiant</w:t>
      </w:r>
    </w:p>
    <w:p w:rsidR="00A809F4" w:rsidRPr="00115277" w:rsidRDefault="00A809F4" w:rsidP="00115277">
      <w:pPr>
        <w:spacing w:after="0"/>
        <w:rPr>
          <w:rFonts w:ascii="Times New Roman" w:hAnsi="Times New Roman" w:cs="Times New Roman"/>
          <w:sz w:val="24"/>
          <w:szCs w:val="24"/>
        </w:rPr>
      </w:pPr>
      <w:r w:rsidRPr="00115277">
        <w:rPr>
          <w:rFonts w:ascii="Times New Roman" w:hAnsi="Times New Roman" w:cs="Times New Roman"/>
          <w:sz w:val="24"/>
          <w:szCs w:val="24"/>
        </w:rPr>
        <w:t>informuojami jo tėvai/globėjai ir tolesnis pagalbos teikimas derinamas su jais, o prireikus su</w:t>
      </w:r>
    </w:p>
    <w:p w:rsidR="00A809F4" w:rsidRPr="00115277" w:rsidRDefault="00A809F4" w:rsidP="00115277">
      <w:pPr>
        <w:spacing w:after="0"/>
        <w:rPr>
          <w:rFonts w:ascii="Times New Roman" w:hAnsi="Times New Roman" w:cs="Times New Roman"/>
          <w:sz w:val="24"/>
          <w:szCs w:val="24"/>
        </w:rPr>
      </w:pPr>
      <w:r w:rsidRPr="00115277">
        <w:rPr>
          <w:rFonts w:ascii="Times New Roman" w:hAnsi="Times New Roman" w:cs="Times New Roman"/>
          <w:sz w:val="24"/>
          <w:szCs w:val="24"/>
        </w:rPr>
        <w:t>Savivaldybės administracijos Vaiko teisių apsaugos skyriumi vaiko saugumui užtikrinti. Apie</w:t>
      </w:r>
    </w:p>
    <w:p w:rsidR="00A809F4" w:rsidRPr="00115277" w:rsidRDefault="00A809F4" w:rsidP="00115277">
      <w:pPr>
        <w:spacing w:after="0"/>
        <w:rPr>
          <w:rFonts w:ascii="Times New Roman" w:hAnsi="Times New Roman" w:cs="Times New Roman"/>
          <w:sz w:val="24"/>
          <w:szCs w:val="24"/>
        </w:rPr>
      </w:pPr>
      <w:r w:rsidRPr="00115277">
        <w:rPr>
          <w:rFonts w:ascii="Times New Roman" w:hAnsi="Times New Roman" w:cs="Times New Roman"/>
          <w:sz w:val="24"/>
          <w:szCs w:val="24"/>
        </w:rPr>
        <w:t>pagalbos teikimą kiekvienu savižudybės grėsmės atveju yra pildomas pagalbos teikimo eigos lapas</w:t>
      </w:r>
      <w:r w:rsidR="00FF129A" w:rsidRPr="00115277">
        <w:rPr>
          <w:rFonts w:ascii="Times New Roman" w:hAnsi="Times New Roman" w:cs="Times New Roman"/>
          <w:sz w:val="24"/>
          <w:szCs w:val="24"/>
        </w:rPr>
        <w:t xml:space="preserve"> </w:t>
      </w:r>
      <w:r w:rsidR="00AE5FB7" w:rsidRPr="00115277">
        <w:rPr>
          <w:rFonts w:ascii="Times New Roman" w:hAnsi="Times New Roman" w:cs="Times New Roman"/>
          <w:sz w:val="24"/>
          <w:szCs w:val="24"/>
        </w:rPr>
        <w:t>(2</w:t>
      </w:r>
      <w:r w:rsidRPr="00115277">
        <w:rPr>
          <w:rFonts w:ascii="Times New Roman" w:hAnsi="Times New Roman" w:cs="Times New Roman"/>
          <w:sz w:val="24"/>
          <w:szCs w:val="24"/>
        </w:rPr>
        <w:t xml:space="preserve"> priedas).</w:t>
      </w:r>
    </w:p>
    <w:p w:rsidR="00A809F4" w:rsidRPr="00115277" w:rsidRDefault="00670A02" w:rsidP="00115277">
      <w:pPr>
        <w:spacing w:after="0"/>
        <w:rPr>
          <w:rFonts w:ascii="Times New Roman" w:hAnsi="Times New Roman" w:cs="Times New Roman"/>
          <w:sz w:val="24"/>
          <w:szCs w:val="24"/>
        </w:rPr>
      </w:pPr>
      <w:r w:rsidRPr="00115277">
        <w:rPr>
          <w:rFonts w:ascii="Times New Roman" w:hAnsi="Times New Roman" w:cs="Times New Roman"/>
          <w:sz w:val="24"/>
          <w:szCs w:val="24"/>
        </w:rPr>
        <w:t>8</w:t>
      </w:r>
      <w:r w:rsidR="00A809F4" w:rsidRPr="00115277">
        <w:rPr>
          <w:rFonts w:ascii="Times New Roman" w:hAnsi="Times New Roman" w:cs="Times New Roman"/>
          <w:sz w:val="24"/>
          <w:szCs w:val="24"/>
        </w:rPr>
        <w:t>. Tęstinę pagalbą esant savižudybės krizei teikia psichikos sveikatos specialistai.</w:t>
      </w:r>
    </w:p>
    <w:p w:rsidR="00A809F4" w:rsidRPr="00115277" w:rsidRDefault="00670A02" w:rsidP="00115277">
      <w:pPr>
        <w:spacing w:after="0"/>
        <w:rPr>
          <w:rFonts w:ascii="Times New Roman" w:hAnsi="Times New Roman" w:cs="Times New Roman"/>
          <w:sz w:val="24"/>
          <w:szCs w:val="24"/>
        </w:rPr>
      </w:pPr>
      <w:r w:rsidRPr="00115277">
        <w:rPr>
          <w:rFonts w:ascii="Times New Roman" w:hAnsi="Times New Roman" w:cs="Times New Roman"/>
          <w:sz w:val="24"/>
          <w:szCs w:val="24"/>
        </w:rPr>
        <w:t>9</w:t>
      </w:r>
      <w:r w:rsidR="00A809F4" w:rsidRPr="00115277">
        <w:rPr>
          <w:rFonts w:ascii="Times New Roman" w:hAnsi="Times New Roman" w:cs="Times New Roman"/>
          <w:sz w:val="24"/>
          <w:szCs w:val="24"/>
        </w:rPr>
        <w:t>. Apie kitų progimnazijos bendruomenės narių informavimą po mokinio savižudybės krizės ir</w:t>
      </w:r>
      <w:r w:rsidR="00BC4A44" w:rsidRPr="00115277">
        <w:rPr>
          <w:rFonts w:ascii="Times New Roman" w:hAnsi="Times New Roman" w:cs="Times New Roman"/>
          <w:sz w:val="24"/>
          <w:szCs w:val="24"/>
        </w:rPr>
        <w:t xml:space="preserve"> </w:t>
      </w:r>
      <w:r w:rsidR="00A809F4" w:rsidRPr="00115277">
        <w:rPr>
          <w:rFonts w:ascii="Times New Roman" w:hAnsi="Times New Roman" w:cs="Times New Roman"/>
          <w:sz w:val="24"/>
          <w:szCs w:val="24"/>
        </w:rPr>
        <w:t>jų įtraukimą į pagalbos procesą sprendžia progimnazijos krizių komanda kartu su mokiniu ir jo tėvais</w:t>
      </w:r>
      <w:r w:rsidR="00BC4A44" w:rsidRPr="00115277">
        <w:rPr>
          <w:rFonts w:ascii="Times New Roman" w:hAnsi="Times New Roman" w:cs="Times New Roman"/>
          <w:sz w:val="24"/>
          <w:szCs w:val="24"/>
        </w:rPr>
        <w:t xml:space="preserve"> </w:t>
      </w:r>
      <w:r w:rsidR="00A809F4" w:rsidRPr="00115277">
        <w:rPr>
          <w:rFonts w:ascii="Times New Roman" w:hAnsi="Times New Roman" w:cs="Times New Roman"/>
          <w:sz w:val="24"/>
          <w:szCs w:val="24"/>
        </w:rPr>
        <w:t>(globėjais, rūpintojais).</w:t>
      </w:r>
    </w:p>
    <w:p w:rsidR="00A809F4" w:rsidRPr="00115277" w:rsidRDefault="00670A02" w:rsidP="00115277">
      <w:pPr>
        <w:spacing w:after="0"/>
        <w:rPr>
          <w:rFonts w:ascii="Times New Roman" w:hAnsi="Times New Roman" w:cs="Times New Roman"/>
          <w:sz w:val="24"/>
          <w:szCs w:val="24"/>
        </w:rPr>
      </w:pPr>
      <w:r w:rsidRPr="00115277">
        <w:rPr>
          <w:rFonts w:ascii="Times New Roman" w:hAnsi="Times New Roman" w:cs="Times New Roman"/>
          <w:sz w:val="24"/>
          <w:szCs w:val="24"/>
        </w:rPr>
        <w:lastRenderedPageBreak/>
        <w:t>10</w:t>
      </w:r>
      <w:r w:rsidR="00A809F4" w:rsidRPr="00115277">
        <w:rPr>
          <w:rFonts w:ascii="Times New Roman" w:hAnsi="Times New Roman" w:cs="Times New Roman"/>
          <w:sz w:val="24"/>
          <w:szCs w:val="24"/>
        </w:rPr>
        <w:t>. Mokinio tėvams (globėjams, rūpintojams) atsisakius pagalbos mokiniui, esančiam</w:t>
      </w:r>
    </w:p>
    <w:p w:rsidR="00A809F4" w:rsidRPr="00115277" w:rsidRDefault="00A809F4" w:rsidP="00115277">
      <w:pPr>
        <w:spacing w:after="0"/>
        <w:rPr>
          <w:rFonts w:ascii="Times New Roman" w:hAnsi="Times New Roman" w:cs="Times New Roman"/>
          <w:sz w:val="24"/>
          <w:szCs w:val="24"/>
        </w:rPr>
      </w:pPr>
      <w:r w:rsidRPr="00115277">
        <w:rPr>
          <w:rFonts w:ascii="Times New Roman" w:hAnsi="Times New Roman" w:cs="Times New Roman"/>
          <w:sz w:val="24"/>
          <w:szCs w:val="24"/>
        </w:rPr>
        <w:t>savižudybės krizėje, progimnazijos krizių komanda apie tokį atvejį informuoja Savivaldybės</w:t>
      </w:r>
    </w:p>
    <w:p w:rsidR="00A809F4" w:rsidRPr="00115277" w:rsidRDefault="00A809F4" w:rsidP="00115277">
      <w:pPr>
        <w:spacing w:after="0"/>
        <w:rPr>
          <w:rFonts w:ascii="Times New Roman" w:hAnsi="Times New Roman" w:cs="Times New Roman"/>
          <w:sz w:val="24"/>
          <w:szCs w:val="24"/>
        </w:rPr>
      </w:pPr>
      <w:r w:rsidRPr="00115277">
        <w:rPr>
          <w:rFonts w:ascii="Times New Roman" w:hAnsi="Times New Roman" w:cs="Times New Roman"/>
          <w:sz w:val="24"/>
          <w:szCs w:val="24"/>
        </w:rPr>
        <w:t>administracijos Vaiko teisių apsaugos skyrių.</w:t>
      </w:r>
    </w:p>
    <w:p w:rsidR="00A809F4" w:rsidRPr="00115277" w:rsidRDefault="00A809F4" w:rsidP="00115277">
      <w:pPr>
        <w:spacing w:after="0"/>
        <w:rPr>
          <w:rFonts w:ascii="Times New Roman" w:hAnsi="Times New Roman" w:cs="Times New Roman"/>
          <w:b/>
          <w:sz w:val="24"/>
          <w:szCs w:val="24"/>
        </w:rPr>
      </w:pPr>
    </w:p>
    <w:p w:rsidR="00A809F4" w:rsidRDefault="00A809F4" w:rsidP="00115277">
      <w:pPr>
        <w:spacing w:after="0"/>
        <w:ind w:left="1296" w:firstLine="1296"/>
        <w:rPr>
          <w:rFonts w:ascii="Times New Roman" w:hAnsi="Times New Roman" w:cs="Times New Roman"/>
          <w:b/>
          <w:sz w:val="24"/>
          <w:szCs w:val="24"/>
        </w:rPr>
      </w:pPr>
      <w:r w:rsidRPr="00115277">
        <w:rPr>
          <w:rFonts w:ascii="Times New Roman" w:hAnsi="Times New Roman" w:cs="Times New Roman"/>
          <w:b/>
          <w:sz w:val="24"/>
          <w:szCs w:val="24"/>
        </w:rPr>
        <w:t>IV SKYRIUS</w:t>
      </w:r>
      <w:r w:rsidR="008A2839" w:rsidRPr="00115277">
        <w:rPr>
          <w:rFonts w:ascii="Times New Roman" w:hAnsi="Times New Roman" w:cs="Times New Roman"/>
          <w:b/>
          <w:sz w:val="24"/>
          <w:szCs w:val="24"/>
        </w:rPr>
        <w:t xml:space="preserve"> </w:t>
      </w:r>
      <w:r w:rsidRPr="00115277">
        <w:rPr>
          <w:rFonts w:ascii="Times New Roman" w:hAnsi="Times New Roman" w:cs="Times New Roman"/>
          <w:b/>
          <w:sz w:val="24"/>
          <w:szCs w:val="24"/>
        </w:rPr>
        <w:t>BAIGIAMOSIOS NUOSTATOS</w:t>
      </w:r>
    </w:p>
    <w:p w:rsidR="00115277" w:rsidRPr="00115277" w:rsidRDefault="00115277" w:rsidP="00115277">
      <w:pPr>
        <w:spacing w:after="0"/>
        <w:ind w:left="1296" w:firstLine="1296"/>
        <w:rPr>
          <w:rFonts w:ascii="Times New Roman" w:hAnsi="Times New Roman" w:cs="Times New Roman"/>
          <w:b/>
          <w:sz w:val="24"/>
          <w:szCs w:val="24"/>
        </w:rPr>
      </w:pPr>
    </w:p>
    <w:p w:rsidR="00A809F4" w:rsidRPr="00115277" w:rsidRDefault="00670A02" w:rsidP="00115277">
      <w:pPr>
        <w:spacing w:after="0"/>
        <w:rPr>
          <w:rFonts w:ascii="Times New Roman" w:hAnsi="Times New Roman" w:cs="Times New Roman"/>
          <w:sz w:val="24"/>
          <w:szCs w:val="24"/>
        </w:rPr>
      </w:pPr>
      <w:r w:rsidRPr="00115277">
        <w:rPr>
          <w:rFonts w:ascii="Times New Roman" w:hAnsi="Times New Roman" w:cs="Times New Roman"/>
          <w:sz w:val="24"/>
          <w:szCs w:val="24"/>
        </w:rPr>
        <w:t>11</w:t>
      </w:r>
      <w:r w:rsidR="00A809F4" w:rsidRPr="00115277">
        <w:rPr>
          <w:rFonts w:ascii="Times New Roman" w:hAnsi="Times New Roman" w:cs="Times New Roman"/>
          <w:sz w:val="24"/>
          <w:szCs w:val="24"/>
        </w:rPr>
        <w:t>. Visą pagalbą krizinėje situacijoje Progimnazijoje teikę specialistai turi laikytis</w:t>
      </w:r>
    </w:p>
    <w:p w:rsidR="00A809F4" w:rsidRPr="00115277" w:rsidRDefault="00A809F4" w:rsidP="00115277">
      <w:pPr>
        <w:spacing w:after="0"/>
        <w:rPr>
          <w:rFonts w:ascii="Times New Roman" w:hAnsi="Times New Roman" w:cs="Times New Roman"/>
          <w:sz w:val="24"/>
          <w:szCs w:val="24"/>
        </w:rPr>
      </w:pPr>
      <w:r w:rsidRPr="00115277">
        <w:rPr>
          <w:rFonts w:ascii="Times New Roman" w:hAnsi="Times New Roman" w:cs="Times New Roman"/>
          <w:sz w:val="24"/>
          <w:szCs w:val="24"/>
        </w:rPr>
        <w:t>konfidencialumo, gauti ir teikti informaciją tiek, kiek būtina atsakingiems fiziniams ar juridiniams</w:t>
      </w:r>
      <w:r w:rsidR="00FF129A" w:rsidRPr="00115277">
        <w:rPr>
          <w:rFonts w:ascii="Times New Roman" w:hAnsi="Times New Roman" w:cs="Times New Roman"/>
          <w:sz w:val="24"/>
          <w:szCs w:val="24"/>
        </w:rPr>
        <w:t xml:space="preserve"> </w:t>
      </w:r>
      <w:r w:rsidRPr="00115277">
        <w:rPr>
          <w:rFonts w:ascii="Times New Roman" w:hAnsi="Times New Roman" w:cs="Times New Roman"/>
          <w:sz w:val="24"/>
          <w:szCs w:val="24"/>
        </w:rPr>
        <w:t>asmenims atlikti pavestas funkcijas ir nepažeidžiant vaiko teisių ir teisėtų interesų.</w:t>
      </w:r>
    </w:p>
    <w:p w:rsidR="00A809F4" w:rsidRPr="00115277" w:rsidRDefault="00A809F4" w:rsidP="00115277">
      <w:pPr>
        <w:spacing w:after="0"/>
        <w:ind w:left="1296" w:firstLine="1296"/>
        <w:rPr>
          <w:rFonts w:ascii="Times New Roman" w:hAnsi="Times New Roman" w:cs="Times New Roman"/>
          <w:sz w:val="24"/>
          <w:szCs w:val="24"/>
        </w:rPr>
      </w:pPr>
      <w:r w:rsidRPr="00115277">
        <w:rPr>
          <w:rFonts w:ascii="Times New Roman" w:hAnsi="Times New Roman" w:cs="Times New Roman"/>
          <w:sz w:val="24"/>
          <w:szCs w:val="24"/>
        </w:rPr>
        <w:t>__________________________________________</w:t>
      </w:r>
    </w:p>
    <w:p w:rsidR="008A2839" w:rsidRPr="00115277" w:rsidRDefault="008A2839" w:rsidP="00115277">
      <w:pPr>
        <w:spacing w:after="0"/>
        <w:rPr>
          <w:rFonts w:ascii="Times New Roman" w:hAnsi="Times New Roman" w:cs="Times New Roman"/>
          <w:sz w:val="24"/>
          <w:szCs w:val="24"/>
        </w:rPr>
      </w:pPr>
    </w:p>
    <w:p w:rsidR="00AE5FB7" w:rsidRPr="00115277" w:rsidRDefault="00AE5FB7" w:rsidP="00115277">
      <w:pPr>
        <w:spacing w:after="0"/>
        <w:rPr>
          <w:rFonts w:ascii="Times New Roman" w:hAnsi="Times New Roman" w:cs="Times New Roman"/>
          <w:sz w:val="24"/>
          <w:szCs w:val="24"/>
        </w:rPr>
      </w:pPr>
    </w:p>
    <w:p w:rsidR="00AE5FB7" w:rsidRPr="00115277" w:rsidRDefault="00AE5FB7" w:rsidP="00115277">
      <w:pPr>
        <w:spacing w:after="0"/>
        <w:rPr>
          <w:rFonts w:ascii="Times New Roman" w:hAnsi="Times New Roman" w:cs="Times New Roman"/>
          <w:sz w:val="24"/>
          <w:szCs w:val="24"/>
        </w:rPr>
      </w:pPr>
    </w:p>
    <w:p w:rsidR="00AE5FB7" w:rsidRPr="00115277" w:rsidRDefault="00AE5FB7" w:rsidP="00115277">
      <w:pPr>
        <w:spacing w:after="0"/>
        <w:rPr>
          <w:rFonts w:ascii="Times New Roman" w:hAnsi="Times New Roman" w:cs="Times New Roman"/>
          <w:sz w:val="24"/>
          <w:szCs w:val="24"/>
        </w:rPr>
      </w:pPr>
    </w:p>
    <w:p w:rsidR="00FF129A" w:rsidRPr="00115277" w:rsidRDefault="00FF129A" w:rsidP="00115277">
      <w:pPr>
        <w:spacing w:after="0"/>
        <w:rPr>
          <w:rFonts w:ascii="Times New Roman" w:hAnsi="Times New Roman" w:cs="Times New Roman"/>
          <w:sz w:val="24"/>
          <w:szCs w:val="24"/>
        </w:rPr>
      </w:pPr>
    </w:p>
    <w:p w:rsidR="00FF129A" w:rsidRPr="00115277" w:rsidRDefault="00FF129A" w:rsidP="00115277">
      <w:pPr>
        <w:spacing w:after="0"/>
        <w:rPr>
          <w:rFonts w:ascii="Times New Roman" w:hAnsi="Times New Roman" w:cs="Times New Roman"/>
          <w:sz w:val="24"/>
          <w:szCs w:val="24"/>
        </w:rPr>
      </w:pPr>
    </w:p>
    <w:p w:rsidR="00FF129A" w:rsidRPr="00115277" w:rsidRDefault="00FF129A" w:rsidP="00115277">
      <w:pPr>
        <w:spacing w:after="0"/>
        <w:rPr>
          <w:rFonts w:ascii="Times New Roman" w:hAnsi="Times New Roman" w:cs="Times New Roman"/>
          <w:sz w:val="24"/>
          <w:szCs w:val="24"/>
        </w:rPr>
      </w:pPr>
    </w:p>
    <w:p w:rsidR="00FF129A" w:rsidRPr="00115277" w:rsidRDefault="00FF129A" w:rsidP="00115277">
      <w:pPr>
        <w:spacing w:after="0"/>
        <w:rPr>
          <w:rFonts w:ascii="Times New Roman" w:hAnsi="Times New Roman" w:cs="Times New Roman"/>
          <w:sz w:val="24"/>
          <w:szCs w:val="24"/>
        </w:rPr>
      </w:pPr>
    </w:p>
    <w:p w:rsidR="00FF129A" w:rsidRDefault="00FF129A" w:rsidP="00115277">
      <w:pPr>
        <w:spacing w:after="0"/>
        <w:rPr>
          <w:rFonts w:ascii="Times New Roman" w:hAnsi="Times New Roman" w:cs="Times New Roman"/>
          <w:sz w:val="24"/>
          <w:szCs w:val="24"/>
        </w:rPr>
      </w:pPr>
    </w:p>
    <w:p w:rsidR="00115277" w:rsidRDefault="00115277" w:rsidP="00115277">
      <w:pPr>
        <w:spacing w:after="0"/>
        <w:rPr>
          <w:rFonts w:ascii="Times New Roman" w:hAnsi="Times New Roman" w:cs="Times New Roman"/>
          <w:sz w:val="24"/>
          <w:szCs w:val="24"/>
        </w:rPr>
      </w:pPr>
    </w:p>
    <w:p w:rsidR="00115277" w:rsidRDefault="00115277" w:rsidP="00115277">
      <w:pPr>
        <w:spacing w:after="0"/>
        <w:rPr>
          <w:rFonts w:ascii="Times New Roman" w:hAnsi="Times New Roman" w:cs="Times New Roman"/>
          <w:sz w:val="24"/>
          <w:szCs w:val="24"/>
        </w:rPr>
      </w:pPr>
    </w:p>
    <w:p w:rsidR="00115277" w:rsidRDefault="00115277" w:rsidP="00115277">
      <w:pPr>
        <w:spacing w:after="0"/>
        <w:rPr>
          <w:rFonts w:ascii="Times New Roman" w:hAnsi="Times New Roman" w:cs="Times New Roman"/>
          <w:sz w:val="24"/>
          <w:szCs w:val="24"/>
        </w:rPr>
      </w:pPr>
    </w:p>
    <w:p w:rsidR="00115277" w:rsidRDefault="00115277" w:rsidP="00115277">
      <w:pPr>
        <w:spacing w:after="0"/>
        <w:rPr>
          <w:rFonts w:ascii="Times New Roman" w:hAnsi="Times New Roman" w:cs="Times New Roman"/>
          <w:sz w:val="24"/>
          <w:szCs w:val="24"/>
        </w:rPr>
      </w:pPr>
    </w:p>
    <w:p w:rsidR="00115277" w:rsidRDefault="00115277" w:rsidP="00115277">
      <w:pPr>
        <w:spacing w:after="0"/>
        <w:rPr>
          <w:rFonts w:ascii="Times New Roman" w:hAnsi="Times New Roman" w:cs="Times New Roman"/>
          <w:sz w:val="24"/>
          <w:szCs w:val="24"/>
        </w:rPr>
      </w:pPr>
    </w:p>
    <w:p w:rsidR="00115277" w:rsidRDefault="00115277" w:rsidP="00115277">
      <w:pPr>
        <w:spacing w:after="0"/>
        <w:rPr>
          <w:rFonts w:ascii="Times New Roman" w:hAnsi="Times New Roman" w:cs="Times New Roman"/>
          <w:sz w:val="24"/>
          <w:szCs w:val="24"/>
        </w:rPr>
      </w:pPr>
    </w:p>
    <w:p w:rsidR="00115277" w:rsidRDefault="00115277" w:rsidP="00115277">
      <w:pPr>
        <w:spacing w:after="0"/>
        <w:rPr>
          <w:rFonts w:ascii="Times New Roman" w:hAnsi="Times New Roman" w:cs="Times New Roman"/>
          <w:sz w:val="24"/>
          <w:szCs w:val="24"/>
        </w:rPr>
      </w:pPr>
    </w:p>
    <w:p w:rsidR="00115277" w:rsidRDefault="00115277" w:rsidP="00115277">
      <w:pPr>
        <w:spacing w:after="0"/>
        <w:rPr>
          <w:rFonts w:ascii="Times New Roman" w:hAnsi="Times New Roman" w:cs="Times New Roman"/>
          <w:sz w:val="24"/>
          <w:szCs w:val="24"/>
        </w:rPr>
      </w:pPr>
    </w:p>
    <w:p w:rsidR="00115277" w:rsidRDefault="00115277" w:rsidP="00115277">
      <w:pPr>
        <w:spacing w:after="0"/>
        <w:rPr>
          <w:rFonts w:ascii="Times New Roman" w:hAnsi="Times New Roman" w:cs="Times New Roman"/>
          <w:sz w:val="24"/>
          <w:szCs w:val="24"/>
        </w:rPr>
      </w:pPr>
    </w:p>
    <w:p w:rsidR="00115277" w:rsidRDefault="00115277" w:rsidP="00115277">
      <w:pPr>
        <w:spacing w:after="0"/>
        <w:rPr>
          <w:rFonts w:ascii="Times New Roman" w:hAnsi="Times New Roman" w:cs="Times New Roman"/>
          <w:sz w:val="24"/>
          <w:szCs w:val="24"/>
        </w:rPr>
      </w:pPr>
    </w:p>
    <w:p w:rsidR="00115277" w:rsidRDefault="00115277" w:rsidP="00115277">
      <w:pPr>
        <w:spacing w:after="0"/>
        <w:rPr>
          <w:rFonts w:ascii="Times New Roman" w:hAnsi="Times New Roman" w:cs="Times New Roman"/>
          <w:sz w:val="24"/>
          <w:szCs w:val="24"/>
        </w:rPr>
      </w:pPr>
    </w:p>
    <w:p w:rsidR="00115277" w:rsidRDefault="00115277" w:rsidP="00115277">
      <w:pPr>
        <w:spacing w:after="0"/>
        <w:rPr>
          <w:rFonts w:ascii="Times New Roman" w:hAnsi="Times New Roman" w:cs="Times New Roman"/>
          <w:sz w:val="24"/>
          <w:szCs w:val="24"/>
        </w:rPr>
      </w:pPr>
    </w:p>
    <w:p w:rsidR="00115277" w:rsidRDefault="00115277" w:rsidP="00115277">
      <w:pPr>
        <w:spacing w:after="0"/>
        <w:rPr>
          <w:rFonts w:ascii="Times New Roman" w:hAnsi="Times New Roman" w:cs="Times New Roman"/>
          <w:sz w:val="24"/>
          <w:szCs w:val="24"/>
        </w:rPr>
      </w:pPr>
    </w:p>
    <w:p w:rsidR="00115277" w:rsidRDefault="00115277" w:rsidP="00115277">
      <w:pPr>
        <w:spacing w:after="0"/>
        <w:rPr>
          <w:rFonts w:ascii="Times New Roman" w:hAnsi="Times New Roman" w:cs="Times New Roman"/>
          <w:sz w:val="24"/>
          <w:szCs w:val="24"/>
        </w:rPr>
      </w:pPr>
    </w:p>
    <w:p w:rsidR="00115277" w:rsidRDefault="00115277" w:rsidP="00115277">
      <w:pPr>
        <w:spacing w:after="0"/>
        <w:rPr>
          <w:rFonts w:ascii="Times New Roman" w:hAnsi="Times New Roman" w:cs="Times New Roman"/>
          <w:sz w:val="24"/>
          <w:szCs w:val="24"/>
        </w:rPr>
      </w:pPr>
    </w:p>
    <w:p w:rsidR="00115277" w:rsidRDefault="00115277" w:rsidP="00115277">
      <w:pPr>
        <w:spacing w:after="0"/>
        <w:rPr>
          <w:rFonts w:ascii="Times New Roman" w:hAnsi="Times New Roman" w:cs="Times New Roman"/>
          <w:sz w:val="24"/>
          <w:szCs w:val="24"/>
        </w:rPr>
      </w:pPr>
    </w:p>
    <w:p w:rsidR="00115277" w:rsidRDefault="00115277" w:rsidP="00115277">
      <w:pPr>
        <w:spacing w:after="0"/>
        <w:rPr>
          <w:rFonts w:ascii="Times New Roman" w:hAnsi="Times New Roman" w:cs="Times New Roman"/>
          <w:sz w:val="24"/>
          <w:szCs w:val="24"/>
        </w:rPr>
      </w:pPr>
    </w:p>
    <w:p w:rsidR="00115277" w:rsidRDefault="00115277" w:rsidP="00115277">
      <w:pPr>
        <w:spacing w:after="0"/>
        <w:rPr>
          <w:rFonts w:ascii="Times New Roman" w:hAnsi="Times New Roman" w:cs="Times New Roman"/>
          <w:sz w:val="24"/>
          <w:szCs w:val="24"/>
        </w:rPr>
      </w:pPr>
    </w:p>
    <w:p w:rsidR="00115277" w:rsidRDefault="00115277" w:rsidP="00115277">
      <w:pPr>
        <w:spacing w:after="0"/>
        <w:rPr>
          <w:rFonts w:ascii="Times New Roman" w:hAnsi="Times New Roman" w:cs="Times New Roman"/>
          <w:sz w:val="24"/>
          <w:szCs w:val="24"/>
        </w:rPr>
      </w:pPr>
    </w:p>
    <w:p w:rsidR="00115277" w:rsidRDefault="00115277" w:rsidP="00115277">
      <w:pPr>
        <w:spacing w:after="0"/>
        <w:rPr>
          <w:rFonts w:ascii="Times New Roman" w:hAnsi="Times New Roman" w:cs="Times New Roman"/>
          <w:sz w:val="24"/>
          <w:szCs w:val="24"/>
        </w:rPr>
      </w:pPr>
    </w:p>
    <w:p w:rsidR="00115277" w:rsidRDefault="00115277" w:rsidP="00115277">
      <w:pPr>
        <w:spacing w:after="0"/>
        <w:rPr>
          <w:rFonts w:ascii="Times New Roman" w:hAnsi="Times New Roman" w:cs="Times New Roman"/>
          <w:sz w:val="24"/>
          <w:szCs w:val="24"/>
        </w:rPr>
      </w:pPr>
    </w:p>
    <w:p w:rsidR="00115277" w:rsidRPr="00115277" w:rsidRDefault="00115277" w:rsidP="00115277">
      <w:pPr>
        <w:spacing w:after="0"/>
        <w:rPr>
          <w:rFonts w:ascii="Times New Roman" w:hAnsi="Times New Roman" w:cs="Times New Roman"/>
          <w:sz w:val="24"/>
          <w:szCs w:val="24"/>
        </w:rPr>
      </w:pPr>
    </w:p>
    <w:p w:rsidR="00AE5FB7" w:rsidRPr="00115277" w:rsidRDefault="00AE5FB7" w:rsidP="00115277">
      <w:pPr>
        <w:spacing w:after="0"/>
        <w:rPr>
          <w:rFonts w:ascii="Times New Roman" w:hAnsi="Times New Roman" w:cs="Times New Roman"/>
          <w:sz w:val="24"/>
          <w:szCs w:val="24"/>
        </w:rPr>
      </w:pPr>
    </w:p>
    <w:p w:rsidR="00BC4A44" w:rsidRPr="00115277" w:rsidRDefault="00BC4A44" w:rsidP="00115277">
      <w:pPr>
        <w:spacing w:after="0"/>
        <w:rPr>
          <w:rFonts w:ascii="Times New Roman" w:hAnsi="Times New Roman" w:cs="Times New Roman"/>
          <w:sz w:val="24"/>
          <w:szCs w:val="24"/>
        </w:rPr>
      </w:pPr>
    </w:p>
    <w:p w:rsidR="008A2839" w:rsidRPr="00115277" w:rsidRDefault="008A2839" w:rsidP="00115277">
      <w:pPr>
        <w:spacing w:after="0"/>
        <w:jc w:val="right"/>
        <w:rPr>
          <w:rFonts w:ascii="Times New Roman" w:hAnsi="Times New Roman" w:cs="Times New Roman"/>
          <w:sz w:val="24"/>
          <w:szCs w:val="24"/>
        </w:rPr>
      </w:pPr>
      <w:r w:rsidRPr="00115277">
        <w:rPr>
          <w:rFonts w:ascii="Times New Roman" w:hAnsi="Times New Roman" w:cs="Times New Roman"/>
          <w:sz w:val="24"/>
          <w:szCs w:val="24"/>
        </w:rPr>
        <w:lastRenderedPageBreak/>
        <w:t>Vilniaus Žemynos progimnazijos krizių</w:t>
      </w:r>
    </w:p>
    <w:p w:rsidR="008A2839" w:rsidRPr="00115277" w:rsidRDefault="008A2839" w:rsidP="00115277">
      <w:pPr>
        <w:spacing w:after="0"/>
        <w:jc w:val="right"/>
        <w:rPr>
          <w:rFonts w:ascii="Times New Roman" w:hAnsi="Times New Roman" w:cs="Times New Roman"/>
          <w:sz w:val="24"/>
          <w:szCs w:val="24"/>
        </w:rPr>
      </w:pPr>
      <w:r w:rsidRPr="00115277">
        <w:rPr>
          <w:rFonts w:ascii="Times New Roman" w:hAnsi="Times New Roman" w:cs="Times New Roman"/>
          <w:sz w:val="24"/>
          <w:szCs w:val="24"/>
        </w:rPr>
        <w:t>Valdymo aprašo Progimnazijoje</w:t>
      </w:r>
    </w:p>
    <w:p w:rsidR="008A2839" w:rsidRDefault="008A2839" w:rsidP="00115277">
      <w:pPr>
        <w:spacing w:after="0"/>
        <w:jc w:val="right"/>
        <w:rPr>
          <w:rFonts w:ascii="Times New Roman" w:hAnsi="Times New Roman" w:cs="Times New Roman"/>
          <w:sz w:val="24"/>
          <w:szCs w:val="24"/>
        </w:rPr>
      </w:pPr>
      <w:r w:rsidRPr="00115277">
        <w:rPr>
          <w:rFonts w:ascii="Times New Roman" w:hAnsi="Times New Roman" w:cs="Times New Roman"/>
          <w:sz w:val="24"/>
          <w:szCs w:val="24"/>
        </w:rPr>
        <w:t>1 priedas</w:t>
      </w:r>
    </w:p>
    <w:p w:rsidR="00115277" w:rsidRPr="00115277" w:rsidRDefault="00115277" w:rsidP="00115277">
      <w:pPr>
        <w:spacing w:after="0"/>
        <w:jc w:val="right"/>
        <w:rPr>
          <w:rFonts w:ascii="Times New Roman" w:hAnsi="Times New Roman" w:cs="Times New Roman"/>
          <w:sz w:val="24"/>
          <w:szCs w:val="24"/>
        </w:rPr>
      </w:pPr>
    </w:p>
    <w:p w:rsidR="008A2839" w:rsidRPr="00115277" w:rsidRDefault="008A2839" w:rsidP="00115277">
      <w:pPr>
        <w:spacing w:after="0"/>
        <w:jc w:val="center"/>
        <w:rPr>
          <w:rFonts w:ascii="Times New Roman" w:hAnsi="Times New Roman" w:cs="Times New Roman"/>
          <w:b/>
          <w:sz w:val="24"/>
          <w:szCs w:val="24"/>
        </w:rPr>
      </w:pPr>
      <w:r w:rsidRPr="00115277">
        <w:rPr>
          <w:rFonts w:ascii="Times New Roman" w:hAnsi="Times New Roman" w:cs="Times New Roman"/>
          <w:b/>
          <w:sz w:val="24"/>
          <w:szCs w:val="24"/>
        </w:rPr>
        <w:t>VILNIAUS ŽEMYNOS PROGIMNAZIJOS KRIZĖS VALDYMO VEIKSMŲ PLANAS</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1. Vilniaus Žemynos progimnazijos (toliau - Progimnazija) bendruomenės narys, gavęs</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informaciją apie krizę Progimnazijoje, nedelsdamas informuoja Progimnazijos krizių valdymo</w:t>
      </w:r>
    </w:p>
    <w:p w:rsidR="008A2839" w:rsidRPr="00115277" w:rsidRDefault="00FF129A" w:rsidP="00115277">
      <w:pPr>
        <w:spacing w:after="0"/>
        <w:rPr>
          <w:rFonts w:ascii="Times New Roman" w:hAnsi="Times New Roman" w:cs="Times New Roman"/>
          <w:sz w:val="24"/>
          <w:szCs w:val="24"/>
        </w:rPr>
      </w:pPr>
      <w:r w:rsidRPr="00115277">
        <w:rPr>
          <w:rFonts w:ascii="Times New Roman" w:hAnsi="Times New Roman" w:cs="Times New Roman"/>
          <w:sz w:val="24"/>
          <w:szCs w:val="24"/>
        </w:rPr>
        <w:t xml:space="preserve">komandos </w:t>
      </w:r>
      <w:r w:rsidR="008A2839" w:rsidRPr="00115277">
        <w:rPr>
          <w:rFonts w:ascii="Times New Roman" w:hAnsi="Times New Roman" w:cs="Times New Roman"/>
          <w:sz w:val="24"/>
          <w:szCs w:val="24"/>
        </w:rPr>
        <w:t>vadovą.............................................................................................................</w:t>
      </w:r>
    </w:p>
    <w:p w:rsidR="008A2839" w:rsidRPr="00115277" w:rsidRDefault="008A2839" w:rsidP="00115277">
      <w:pPr>
        <w:spacing w:after="0"/>
        <w:ind w:firstLine="1296"/>
        <w:rPr>
          <w:rFonts w:ascii="Times New Roman" w:hAnsi="Times New Roman" w:cs="Times New Roman"/>
          <w:sz w:val="24"/>
          <w:szCs w:val="24"/>
        </w:rPr>
      </w:pPr>
      <w:r w:rsidRPr="00115277">
        <w:rPr>
          <w:rFonts w:ascii="Times New Roman" w:hAnsi="Times New Roman" w:cs="Times New Roman"/>
          <w:sz w:val="24"/>
          <w:szCs w:val="24"/>
        </w:rPr>
        <w:t xml:space="preserve"> (vardas, pavardė, kontaktinis telefono Nr.).</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Jam nesant, jo įgaliotą atstovą....................................................................................................</w:t>
      </w:r>
    </w:p>
    <w:p w:rsidR="008A2839" w:rsidRPr="00115277" w:rsidRDefault="008A2839" w:rsidP="00115277">
      <w:pPr>
        <w:spacing w:after="0"/>
        <w:ind w:firstLine="1296"/>
        <w:rPr>
          <w:rFonts w:ascii="Times New Roman" w:hAnsi="Times New Roman" w:cs="Times New Roman"/>
          <w:sz w:val="24"/>
          <w:szCs w:val="24"/>
        </w:rPr>
      </w:pPr>
      <w:r w:rsidRPr="00115277">
        <w:rPr>
          <w:rFonts w:ascii="Times New Roman" w:hAnsi="Times New Roman" w:cs="Times New Roman"/>
          <w:sz w:val="24"/>
          <w:szCs w:val="24"/>
        </w:rPr>
        <w:t xml:space="preserve"> (vardas, pavardė, kontaktinis telefono Nr.).</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2. Progimnazijos krizių valdymo komandos vadovas susisiekia su nukentėjusiojo</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asmens artimaisiais ir (ar) policija patikslina krizės faktus (kas, kur ir kada įvyko) ir informaciją, kuri</w:t>
      </w:r>
      <w:r w:rsidR="00FF129A" w:rsidRPr="00115277">
        <w:rPr>
          <w:rFonts w:ascii="Times New Roman" w:hAnsi="Times New Roman" w:cs="Times New Roman"/>
          <w:sz w:val="24"/>
          <w:szCs w:val="24"/>
        </w:rPr>
        <w:t xml:space="preserve"> </w:t>
      </w:r>
      <w:r w:rsidRPr="00115277">
        <w:rPr>
          <w:rFonts w:ascii="Times New Roman" w:hAnsi="Times New Roman" w:cs="Times New Roman"/>
          <w:sz w:val="24"/>
          <w:szCs w:val="24"/>
        </w:rPr>
        <w:t>galėtų būti pateikta Progimnazijos bendruomenei.</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3. Progimnazijos krizių valdymo komandos vadovas nedelsdamas sušaukia</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Progimnazijos krizių valdymo komandos ir VGK posėdį.</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Progimnazijos krizių valdymo komandos narių vardai, pavardės, telefono Nr.,</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funkcijos krizės valdymo metu:</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1. ...........................................................................................................</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2. ...........................................................................................................</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3. ...........................................................................................................</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4. ...........................................................................................................</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5. ...........................................................................................................</w:t>
      </w:r>
    </w:p>
    <w:p w:rsidR="00FF129A" w:rsidRPr="00115277" w:rsidRDefault="00FF129A" w:rsidP="00115277">
      <w:pPr>
        <w:spacing w:after="0"/>
        <w:rPr>
          <w:rFonts w:ascii="Times New Roman" w:hAnsi="Times New Roman" w:cs="Times New Roman"/>
          <w:sz w:val="24"/>
          <w:szCs w:val="24"/>
        </w:rPr>
      </w:pPr>
      <w:r w:rsidRPr="00115277">
        <w:rPr>
          <w:rFonts w:ascii="Times New Roman" w:hAnsi="Times New Roman" w:cs="Times New Roman"/>
          <w:sz w:val="24"/>
          <w:szCs w:val="24"/>
        </w:rPr>
        <w:t>6..............................................................................................................</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4. Progimnazijos krizių valdymo komandos vadovas informuoja apie krizę</w:t>
      </w:r>
      <w:r w:rsidR="00FF129A" w:rsidRPr="00115277">
        <w:rPr>
          <w:rFonts w:ascii="Times New Roman" w:hAnsi="Times New Roman" w:cs="Times New Roman"/>
          <w:sz w:val="24"/>
          <w:szCs w:val="24"/>
        </w:rPr>
        <w:t xml:space="preserve"> </w:t>
      </w:r>
      <w:r w:rsidRPr="00115277">
        <w:rPr>
          <w:rFonts w:ascii="Times New Roman" w:hAnsi="Times New Roman" w:cs="Times New Roman"/>
          <w:sz w:val="24"/>
          <w:szCs w:val="24"/>
        </w:rPr>
        <w:t>Progimnazijos steigėją (Vilniaus miesto savivaldybė) ir VPPT.</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Įstaigos pavadinimas.........................................................................................................................</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Kontaktinio asmens vardas, pavardė, telefono Nr., el. paštas:</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w:t>
      </w:r>
    </w:p>
    <w:p w:rsidR="008A2839" w:rsidRPr="00115277" w:rsidRDefault="00FF129A" w:rsidP="00115277">
      <w:pPr>
        <w:spacing w:after="0"/>
        <w:rPr>
          <w:rFonts w:ascii="Times New Roman" w:hAnsi="Times New Roman" w:cs="Times New Roman"/>
          <w:sz w:val="24"/>
          <w:szCs w:val="24"/>
        </w:rPr>
      </w:pPr>
      <w:r w:rsidRPr="00115277">
        <w:rPr>
          <w:rFonts w:ascii="Times New Roman" w:hAnsi="Times New Roman" w:cs="Times New Roman"/>
          <w:sz w:val="24"/>
          <w:szCs w:val="24"/>
        </w:rPr>
        <w:t xml:space="preserve">Įstaigos </w:t>
      </w:r>
      <w:r w:rsidR="008A2839" w:rsidRPr="00115277">
        <w:rPr>
          <w:rFonts w:ascii="Times New Roman" w:hAnsi="Times New Roman" w:cs="Times New Roman"/>
          <w:sz w:val="24"/>
          <w:szCs w:val="24"/>
        </w:rPr>
        <w:t>pavadinimas.........................................................................................</w:t>
      </w:r>
      <w:r w:rsidRPr="00115277">
        <w:rPr>
          <w:rFonts w:ascii="Times New Roman" w:hAnsi="Times New Roman" w:cs="Times New Roman"/>
          <w:sz w:val="24"/>
          <w:szCs w:val="24"/>
        </w:rPr>
        <w:t>..........................</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Kontaktinio asmens vardas, pavardė, telefono Nr., el. paštas:</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5. Progimnazijos krizių valdymo komanda kartu su VGK posėdžio metu aptaria</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šiuos klausimus (priklausomai nuo konkrečios krizės situacijos posėdžio darbotvarkė gali būti</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papildyta įtraukiant kitus aktualius klausimus arba sutrumpinta, jei kai kurie klausimai neaktualūs</w:t>
      </w:r>
      <w:r w:rsidR="00FF129A" w:rsidRPr="00115277">
        <w:rPr>
          <w:rFonts w:ascii="Times New Roman" w:hAnsi="Times New Roman" w:cs="Times New Roman"/>
          <w:sz w:val="24"/>
          <w:szCs w:val="24"/>
        </w:rPr>
        <w:t xml:space="preserve"> </w:t>
      </w:r>
      <w:r w:rsidRPr="00115277">
        <w:rPr>
          <w:rFonts w:ascii="Times New Roman" w:hAnsi="Times New Roman" w:cs="Times New Roman"/>
          <w:sz w:val="24"/>
          <w:szCs w:val="24"/>
        </w:rPr>
        <w:t>konkrečios krizės situacijoje):</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5.1. Įvertina krizės paveiktų asmenų grupes (kurie Progimnazijos bendruomenės</w:t>
      </w:r>
      <w:r w:rsidR="00FF129A" w:rsidRPr="00115277">
        <w:rPr>
          <w:rFonts w:ascii="Times New Roman" w:hAnsi="Times New Roman" w:cs="Times New Roman"/>
          <w:sz w:val="24"/>
          <w:szCs w:val="24"/>
        </w:rPr>
        <w:t xml:space="preserve"> </w:t>
      </w:r>
      <w:r w:rsidRPr="00115277">
        <w:rPr>
          <w:rFonts w:ascii="Times New Roman" w:hAnsi="Times New Roman" w:cs="Times New Roman"/>
          <w:sz w:val="24"/>
          <w:szCs w:val="24"/>
        </w:rPr>
        <w:t>nariai gali būti labiausiai paveikti);</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Labiausiai krizės paveiktos asmenų</w:t>
      </w:r>
      <w:r w:rsidR="00FF129A" w:rsidRPr="00115277">
        <w:rPr>
          <w:rFonts w:ascii="Times New Roman" w:hAnsi="Times New Roman" w:cs="Times New Roman"/>
          <w:sz w:val="24"/>
          <w:szCs w:val="24"/>
        </w:rPr>
        <w:t xml:space="preserve"> </w:t>
      </w:r>
      <w:r w:rsidRPr="00115277">
        <w:rPr>
          <w:rFonts w:ascii="Times New Roman" w:hAnsi="Times New Roman" w:cs="Times New Roman"/>
          <w:sz w:val="24"/>
          <w:szCs w:val="24"/>
        </w:rPr>
        <w:t>grupės:.............................................................................</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lastRenderedPageBreak/>
        <w:t>..........................................................................................................................................</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5.2. Įvertina turimus psichologinės pagalbos Progimnazijos resursus, jei jų nepakanka,</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kreipiamasi į VPPT ir / ar informuoja Vilniaus miesto savivaldybę;</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Psichologinės pagalbos teikėjo (-ų) vardas, pavardė, telefono Nr., el. paštas:</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5.3. Sutaria, kokia informacija apie krizę ir jos valdymo veiksmus bus pateikiama</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atskiroms Progimnazijos bendruomenės grupėms (mokiniams, tėvams (globėjams, rūpintojams),</w:t>
      </w:r>
      <w:r w:rsidR="00FF129A" w:rsidRPr="00115277">
        <w:rPr>
          <w:rFonts w:ascii="Times New Roman" w:hAnsi="Times New Roman" w:cs="Times New Roman"/>
          <w:sz w:val="24"/>
          <w:szCs w:val="24"/>
        </w:rPr>
        <w:t xml:space="preserve"> </w:t>
      </w:r>
      <w:r w:rsidRPr="00115277">
        <w:rPr>
          <w:rFonts w:ascii="Times New Roman" w:hAnsi="Times New Roman" w:cs="Times New Roman"/>
          <w:sz w:val="24"/>
          <w:szCs w:val="24"/>
        </w:rPr>
        <w:t>Progimnazijos darbuotojams, žiniasklaidai). Taip pat sutaria, kas, kada ir kokia forma pateiks parengtą</w:t>
      </w:r>
      <w:r w:rsidR="00FF129A" w:rsidRPr="00115277">
        <w:rPr>
          <w:rFonts w:ascii="Times New Roman" w:hAnsi="Times New Roman" w:cs="Times New Roman"/>
          <w:sz w:val="24"/>
          <w:szCs w:val="24"/>
        </w:rPr>
        <w:t xml:space="preserve"> </w:t>
      </w:r>
      <w:r w:rsidRPr="00115277">
        <w:rPr>
          <w:rFonts w:ascii="Times New Roman" w:hAnsi="Times New Roman" w:cs="Times New Roman"/>
          <w:sz w:val="24"/>
          <w:szCs w:val="24"/>
        </w:rPr>
        <w:t>informacinį tekstą;</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5.4. Esant būtinybei sprendžia apie papildomų civilinės saugos ir (ar) greitosios</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medicinos pagalbos priemonių reikalingumą (policijos ir (ar) priešgaisrinės gelbėjimo tarnybos,</w:t>
      </w:r>
      <w:r w:rsidR="00FF129A" w:rsidRPr="00115277">
        <w:rPr>
          <w:rFonts w:ascii="Times New Roman" w:hAnsi="Times New Roman" w:cs="Times New Roman"/>
          <w:sz w:val="24"/>
          <w:szCs w:val="24"/>
        </w:rPr>
        <w:t xml:space="preserve"> </w:t>
      </w:r>
      <w:r w:rsidRPr="00115277">
        <w:rPr>
          <w:rFonts w:ascii="Times New Roman" w:hAnsi="Times New Roman" w:cs="Times New Roman"/>
          <w:sz w:val="24"/>
          <w:szCs w:val="24"/>
        </w:rPr>
        <w:t>greitosios medicinos pagalbos iškvietimą (bendrosios pagalbos telefonu 112);</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5.5. Svarsto būtinybę informuoti apie krizę kitas įstaigas ar institucijas (pvz., Vaiko</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teisių apsaugos skyrių, kitas mokyklas, kurias gali paveikti krizė ar kt.) ir bendradarbiauti su jomis</w:t>
      </w:r>
      <w:r w:rsidR="00FF129A" w:rsidRPr="00115277">
        <w:rPr>
          <w:rFonts w:ascii="Times New Roman" w:hAnsi="Times New Roman" w:cs="Times New Roman"/>
          <w:sz w:val="24"/>
          <w:szCs w:val="24"/>
        </w:rPr>
        <w:t xml:space="preserve"> </w:t>
      </w:r>
      <w:r w:rsidRPr="00115277">
        <w:rPr>
          <w:rFonts w:ascii="Times New Roman" w:hAnsi="Times New Roman" w:cs="Times New Roman"/>
          <w:sz w:val="24"/>
          <w:szCs w:val="24"/>
        </w:rPr>
        <w:t>organizuojant ar vykdant krizės valdymo veiksmus;</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5.6. Mirties atveju aptaria dalyvavimą laidotuvėse (visi mokyklos bendruomenės nariai</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turi būti informuoti apie laidotuvių laiką ir vietą; laidotuvėse dalyvauja tik norintys mokyklos</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bendruomenės nariai);</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5.7. Atsižvelgus į konkrečios krizės aplinkybes ir remiantis posėdžio metu priimtais</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sprendimais kartu su VGK, rekomenduotinai konsultuojantis su Progimnazijos steigėju (Vilniaus</w:t>
      </w:r>
      <w:r w:rsidR="00FF129A" w:rsidRPr="00115277">
        <w:rPr>
          <w:rFonts w:ascii="Times New Roman" w:hAnsi="Times New Roman" w:cs="Times New Roman"/>
          <w:sz w:val="24"/>
          <w:szCs w:val="24"/>
        </w:rPr>
        <w:t xml:space="preserve"> </w:t>
      </w:r>
      <w:r w:rsidRPr="00115277">
        <w:rPr>
          <w:rFonts w:ascii="Times New Roman" w:hAnsi="Times New Roman" w:cs="Times New Roman"/>
          <w:sz w:val="24"/>
          <w:szCs w:val="24"/>
        </w:rPr>
        <w:t>miesto savivaldybe) ir psichologinės pagalbos teikėju (-</w:t>
      </w:r>
      <w:proofErr w:type="spellStart"/>
      <w:r w:rsidRPr="00115277">
        <w:rPr>
          <w:rFonts w:ascii="Times New Roman" w:hAnsi="Times New Roman" w:cs="Times New Roman"/>
          <w:sz w:val="24"/>
          <w:szCs w:val="24"/>
        </w:rPr>
        <w:t>ais</w:t>
      </w:r>
      <w:proofErr w:type="spellEnd"/>
      <w:r w:rsidRPr="00115277">
        <w:rPr>
          <w:rFonts w:ascii="Times New Roman" w:hAnsi="Times New Roman" w:cs="Times New Roman"/>
          <w:sz w:val="24"/>
          <w:szCs w:val="24"/>
        </w:rPr>
        <w:t>) (VPPT), tikslina preliminarų krizės</w:t>
      </w:r>
      <w:r w:rsidR="00FF129A" w:rsidRPr="00115277">
        <w:rPr>
          <w:rFonts w:ascii="Times New Roman" w:hAnsi="Times New Roman" w:cs="Times New Roman"/>
          <w:sz w:val="24"/>
          <w:szCs w:val="24"/>
        </w:rPr>
        <w:t xml:space="preserve"> </w:t>
      </w:r>
      <w:r w:rsidRPr="00115277">
        <w:rPr>
          <w:rFonts w:ascii="Times New Roman" w:hAnsi="Times New Roman" w:cs="Times New Roman"/>
          <w:sz w:val="24"/>
          <w:szCs w:val="24"/>
        </w:rPr>
        <w:t>valdymo veiksmų planą;</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5.8. Numato kito Progimnazijos krizių valdymo komandos posėdžio vietą ir laiką.</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6. Apie krizę informuojama Progimnazijos bendruomenė.</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7. Labiausiai nukentėjusiems asmenims teikiama psichologinė ir (ar) kita pagalba.</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8. Pasirūpinama, kad visiems Progimnazijos bendruomenės nariams būtų</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prieinama informacija apie psichologinės pagalbos galimybes.</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9. Mokinio ar kito bendruomenės nario mirties atveju pasirūpinama, kad jo</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vardas, pavardė būtų pašalinami iš žurnalų, sąrašų, kompiuterių, pasirūpinama mirusiojo daiktais.</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10. Progimnazijos komanda reguliariai aptaria krizės valdymo veiksmų eigą,</w:t>
      </w:r>
    </w:p>
    <w:p w:rsidR="008A2839" w:rsidRPr="00115277" w:rsidRDefault="008A2839" w:rsidP="00115277">
      <w:pPr>
        <w:spacing w:after="0"/>
        <w:rPr>
          <w:rFonts w:ascii="Times New Roman" w:hAnsi="Times New Roman" w:cs="Times New Roman"/>
          <w:sz w:val="24"/>
          <w:szCs w:val="24"/>
        </w:rPr>
      </w:pPr>
      <w:r w:rsidRPr="00115277">
        <w:rPr>
          <w:rFonts w:ascii="Times New Roman" w:hAnsi="Times New Roman" w:cs="Times New Roman"/>
          <w:sz w:val="24"/>
          <w:szCs w:val="24"/>
        </w:rPr>
        <w:t>veiksmingumą, prireikus keičia, koreguoja krizės valdymo veiksmų planą.</w:t>
      </w:r>
    </w:p>
    <w:p w:rsidR="00AE5FB7" w:rsidRPr="00115277" w:rsidRDefault="00AE5FB7" w:rsidP="00115277">
      <w:pPr>
        <w:spacing w:after="0"/>
        <w:rPr>
          <w:rFonts w:ascii="Times New Roman" w:hAnsi="Times New Roman" w:cs="Times New Roman"/>
          <w:sz w:val="24"/>
          <w:szCs w:val="24"/>
        </w:rPr>
      </w:pPr>
    </w:p>
    <w:p w:rsidR="00AE5FB7" w:rsidRPr="00115277" w:rsidRDefault="00AE5FB7" w:rsidP="00115277">
      <w:pPr>
        <w:widowControl w:val="0"/>
        <w:shd w:val="clear" w:color="auto" w:fill="FFFFFF"/>
        <w:spacing w:after="0" w:line="240" w:lineRule="auto"/>
        <w:ind w:left="1296" w:firstLine="1296"/>
        <w:rPr>
          <w:rFonts w:ascii="Times New Roman" w:eastAsia="Times New Roman" w:hAnsi="Times New Roman" w:cs="Times New Roman"/>
          <w:b/>
          <w:sz w:val="24"/>
          <w:szCs w:val="24"/>
        </w:rPr>
      </w:pPr>
      <w:r w:rsidRPr="00115277">
        <w:rPr>
          <w:rFonts w:ascii="Times New Roman" w:eastAsia="Times New Roman" w:hAnsi="Times New Roman" w:cs="Times New Roman"/>
          <w:b/>
          <w:sz w:val="24"/>
          <w:szCs w:val="24"/>
        </w:rPr>
        <w:t>KRIZĖS VALDYMO PLANAS</w:t>
      </w:r>
    </w:p>
    <w:p w:rsidR="00AE5FB7" w:rsidRPr="00115277" w:rsidRDefault="00AE5FB7" w:rsidP="00115277">
      <w:pPr>
        <w:widowControl w:val="0"/>
        <w:shd w:val="clear" w:color="auto" w:fill="FFFFFF"/>
        <w:spacing w:after="0" w:line="240" w:lineRule="auto"/>
        <w:ind w:left="1247" w:firstLine="1247"/>
        <w:rPr>
          <w:rFonts w:ascii="Times New Roman" w:eastAsia="Times New Roman" w:hAnsi="Times New Roman" w:cs="Times New Roman"/>
          <w:b/>
          <w:sz w:val="24"/>
          <w:szCs w:val="24"/>
        </w:rPr>
      </w:pPr>
    </w:p>
    <w:tbl>
      <w:tblPr>
        <w:tblStyle w:val="Lentelstinklelis1"/>
        <w:tblW w:w="0" w:type="auto"/>
        <w:tblLook w:val="04A0" w:firstRow="1" w:lastRow="0" w:firstColumn="1" w:lastColumn="0" w:noHBand="0" w:noVBand="1"/>
      </w:tblPr>
      <w:tblGrid>
        <w:gridCol w:w="4928"/>
        <w:gridCol w:w="1817"/>
        <w:gridCol w:w="2497"/>
      </w:tblGrid>
      <w:tr w:rsidR="00AE5FB7" w:rsidRPr="00115277" w:rsidTr="00115277">
        <w:tc>
          <w:tcPr>
            <w:tcW w:w="4928" w:type="dxa"/>
          </w:tcPr>
          <w:p w:rsidR="00AE5FB7" w:rsidRPr="00115277" w:rsidRDefault="00AE5FB7" w:rsidP="00115277">
            <w:pPr>
              <w:widowControl w:val="0"/>
              <w:rPr>
                <w:b/>
                <w:szCs w:val="24"/>
              </w:rPr>
            </w:pPr>
            <w:r w:rsidRPr="00115277">
              <w:rPr>
                <w:b/>
                <w:szCs w:val="24"/>
              </w:rPr>
              <w:t>Veiksmai</w:t>
            </w:r>
          </w:p>
        </w:tc>
        <w:tc>
          <w:tcPr>
            <w:tcW w:w="1817" w:type="dxa"/>
          </w:tcPr>
          <w:p w:rsidR="00AE5FB7" w:rsidRPr="00115277" w:rsidRDefault="00AE5FB7" w:rsidP="00115277">
            <w:pPr>
              <w:widowControl w:val="0"/>
              <w:rPr>
                <w:b/>
                <w:szCs w:val="24"/>
              </w:rPr>
            </w:pPr>
            <w:r w:rsidRPr="00115277">
              <w:rPr>
                <w:b/>
                <w:szCs w:val="24"/>
              </w:rPr>
              <w:t>Atsakingas</w:t>
            </w:r>
          </w:p>
        </w:tc>
        <w:tc>
          <w:tcPr>
            <w:tcW w:w="2497" w:type="dxa"/>
          </w:tcPr>
          <w:p w:rsidR="00AE5FB7" w:rsidRPr="00115277" w:rsidRDefault="00AE5FB7" w:rsidP="00115277">
            <w:pPr>
              <w:widowControl w:val="0"/>
              <w:rPr>
                <w:b/>
                <w:szCs w:val="24"/>
              </w:rPr>
            </w:pPr>
            <w:r w:rsidRPr="00115277">
              <w:rPr>
                <w:b/>
                <w:szCs w:val="24"/>
              </w:rPr>
              <w:t>Laikas, pastabos</w:t>
            </w:r>
          </w:p>
        </w:tc>
      </w:tr>
      <w:tr w:rsidR="00AE5FB7" w:rsidRPr="00115277" w:rsidTr="00115277">
        <w:tc>
          <w:tcPr>
            <w:tcW w:w="4928" w:type="dxa"/>
          </w:tcPr>
          <w:p w:rsidR="00AE5FB7" w:rsidRPr="00115277" w:rsidRDefault="00AE5FB7" w:rsidP="00115277">
            <w:pPr>
              <w:widowControl w:val="0"/>
              <w:rPr>
                <w:szCs w:val="24"/>
              </w:rPr>
            </w:pPr>
            <w:r w:rsidRPr="00115277">
              <w:rPr>
                <w:szCs w:val="24"/>
              </w:rPr>
              <w:t>1. Nustatomi krizės faktai ir informacijos apie juos šaltiniai. Patikslinamas sužeidimų pobūdis ar mirties priežastis.</w:t>
            </w:r>
          </w:p>
        </w:tc>
        <w:tc>
          <w:tcPr>
            <w:tcW w:w="1817" w:type="dxa"/>
          </w:tcPr>
          <w:p w:rsidR="00AE5FB7" w:rsidRPr="00115277" w:rsidRDefault="00AE5FB7" w:rsidP="00115277">
            <w:pPr>
              <w:widowControl w:val="0"/>
              <w:rPr>
                <w:szCs w:val="24"/>
              </w:rPr>
            </w:pPr>
          </w:p>
        </w:tc>
        <w:tc>
          <w:tcPr>
            <w:tcW w:w="2497" w:type="dxa"/>
          </w:tcPr>
          <w:p w:rsidR="00AE5FB7" w:rsidRPr="00115277" w:rsidRDefault="00AE5FB7" w:rsidP="00115277">
            <w:pPr>
              <w:widowControl w:val="0"/>
              <w:rPr>
                <w:szCs w:val="24"/>
              </w:rPr>
            </w:pPr>
          </w:p>
        </w:tc>
      </w:tr>
      <w:tr w:rsidR="00AE5FB7" w:rsidRPr="00115277" w:rsidTr="00115277">
        <w:tc>
          <w:tcPr>
            <w:tcW w:w="4928" w:type="dxa"/>
          </w:tcPr>
          <w:p w:rsidR="00AE5FB7" w:rsidRPr="00115277" w:rsidRDefault="00AE5FB7" w:rsidP="00115277">
            <w:pPr>
              <w:widowControl w:val="0"/>
              <w:rPr>
                <w:szCs w:val="24"/>
              </w:rPr>
            </w:pPr>
            <w:r w:rsidRPr="00115277">
              <w:rPr>
                <w:szCs w:val="24"/>
              </w:rPr>
              <w:t>2. Informuojamos atitinkamos skubios pagalbos tarnybos (policija, gaisrinė, greitoji medicinos pagalba, apsaugos įmonė).</w:t>
            </w:r>
          </w:p>
        </w:tc>
        <w:tc>
          <w:tcPr>
            <w:tcW w:w="1817" w:type="dxa"/>
          </w:tcPr>
          <w:p w:rsidR="00AE5FB7" w:rsidRPr="00115277" w:rsidRDefault="00AE5FB7" w:rsidP="00115277">
            <w:pPr>
              <w:widowControl w:val="0"/>
              <w:rPr>
                <w:szCs w:val="24"/>
              </w:rPr>
            </w:pPr>
          </w:p>
        </w:tc>
        <w:tc>
          <w:tcPr>
            <w:tcW w:w="2497" w:type="dxa"/>
          </w:tcPr>
          <w:p w:rsidR="00AE5FB7" w:rsidRPr="00115277" w:rsidRDefault="00AE5FB7" w:rsidP="00115277">
            <w:pPr>
              <w:widowControl w:val="0"/>
              <w:rPr>
                <w:szCs w:val="24"/>
              </w:rPr>
            </w:pPr>
          </w:p>
        </w:tc>
      </w:tr>
      <w:tr w:rsidR="00AE5FB7" w:rsidRPr="00115277" w:rsidTr="00115277">
        <w:tc>
          <w:tcPr>
            <w:tcW w:w="4928" w:type="dxa"/>
          </w:tcPr>
          <w:p w:rsidR="00AE5FB7" w:rsidRPr="00115277" w:rsidRDefault="00AE5FB7" w:rsidP="00115277">
            <w:pPr>
              <w:widowControl w:val="0"/>
              <w:rPr>
                <w:szCs w:val="24"/>
              </w:rPr>
            </w:pPr>
            <w:r w:rsidRPr="00115277">
              <w:rPr>
                <w:szCs w:val="24"/>
              </w:rPr>
              <w:t>3. Užtikrinamas bendruomenės narių fizinis saugumas (jei reikia).</w:t>
            </w:r>
          </w:p>
        </w:tc>
        <w:tc>
          <w:tcPr>
            <w:tcW w:w="1817" w:type="dxa"/>
          </w:tcPr>
          <w:p w:rsidR="00AE5FB7" w:rsidRPr="00115277" w:rsidRDefault="00AE5FB7" w:rsidP="00115277">
            <w:pPr>
              <w:widowControl w:val="0"/>
              <w:rPr>
                <w:szCs w:val="24"/>
              </w:rPr>
            </w:pPr>
          </w:p>
        </w:tc>
        <w:tc>
          <w:tcPr>
            <w:tcW w:w="2497" w:type="dxa"/>
          </w:tcPr>
          <w:p w:rsidR="00AE5FB7" w:rsidRPr="00115277" w:rsidRDefault="00AE5FB7" w:rsidP="00115277">
            <w:pPr>
              <w:widowControl w:val="0"/>
              <w:rPr>
                <w:szCs w:val="24"/>
              </w:rPr>
            </w:pPr>
          </w:p>
        </w:tc>
      </w:tr>
      <w:tr w:rsidR="00AE5FB7" w:rsidRPr="00115277" w:rsidTr="00115277">
        <w:tc>
          <w:tcPr>
            <w:tcW w:w="4928" w:type="dxa"/>
          </w:tcPr>
          <w:p w:rsidR="00AE5FB7" w:rsidRPr="00115277" w:rsidRDefault="00AE5FB7" w:rsidP="00115277">
            <w:pPr>
              <w:widowControl w:val="0"/>
              <w:rPr>
                <w:szCs w:val="24"/>
              </w:rPr>
            </w:pPr>
            <w:r w:rsidRPr="00115277">
              <w:rPr>
                <w:szCs w:val="24"/>
              </w:rPr>
              <w:t xml:space="preserve">4. Susisiekiama su nukentėjusių šeimos nariais: </w:t>
            </w:r>
            <w:r w:rsidRPr="00115277">
              <w:rPr>
                <w:szCs w:val="24"/>
              </w:rPr>
              <w:lastRenderedPageBreak/>
              <w:t>išreiškiama užuojauta, surenkama informacija apie įvykį, aptariama, kokia informacija bus pateikta Progimnazijos bendruomenei.</w:t>
            </w:r>
          </w:p>
        </w:tc>
        <w:tc>
          <w:tcPr>
            <w:tcW w:w="1817" w:type="dxa"/>
          </w:tcPr>
          <w:p w:rsidR="00AE5FB7" w:rsidRPr="00115277" w:rsidRDefault="00AE5FB7" w:rsidP="00115277">
            <w:pPr>
              <w:widowControl w:val="0"/>
              <w:rPr>
                <w:szCs w:val="24"/>
              </w:rPr>
            </w:pPr>
          </w:p>
        </w:tc>
        <w:tc>
          <w:tcPr>
            <w:tcW w:w="2497" w:type="dxa"/>
          </w:tcPr>
          <w:p w:rsidR="00AE5FB7" w:rsidRPr="00115277" w:rsidRDefault="00AE5FB7" w:rsidP="00115277">
            <w:pPr>
              <w:widowControl w:val="0"/>
              <w:rPr>
                <w:szCs w:val="24"/>
              </w:rPr>
            </w:pPr>
          </w:p>
        </w:tc>
      </w:tr>
      <w:tr w:rsidR="00AE5FB7" w:rsidRPr="00115277" w:rsidTr="00115277">
        <w:tc>
          <w:tcPr>
            <w:tcW w:w="4928" w:type="dxa"/>
          </w:tcPr>
          <w:p w:rsidR="00AE5FB7" w:rsidRPr="00115277" w:rsidRDefault="00AE5FB7" w:rsidP="00115277">
            <w:pPr>
              <w:widowControl w:val="0"/>
              <w:rPr>
                <w:szCs w:val="24"/>
              </w:rPr>
            </w:pPr>
            <w:r w:rsidRPr="00115277">
              <w:rPr>
                <w:szCs w:val="24"/>
              </w:rPr>
              <w:lastRenderedPageBreak/>
              <w:t>5. Informuojama ir sušaukiama krizių valdymo komanda</w:t>
            </w:r>
          </w:p>
        </w:tc>
        <w:tc>
          <w:tcPr>
            <w:tcW w:w="1817" w:type="dxa"/>
          </w:tcPr>
          <w:p w:rsidR="00AE5FB7" w:rsidRPr="00115277" w:rsidRDefault="00AE5FB7" w:rsidP="00115277">
            <w:pPr>
              <w:widowControl w:val="0"/>
              <w:rPr>
                <w:szCs w:val="24"/>
              </w:rPr>
            </w:pPr>
          </w:p>
        </w:tc>
        <w:tc>
          <w:tcPr>
            <w:tcW w:w="2497" w:type="dxa"/>
          </w:tcPr>
          <w:p w:rsidR="00AE5FB7" w:rsidRPr="00115277" w:rsidRDefault="00AE5FB7" w:rsidP="00115277">
            <w:pPr>
              <w:widowControl w:val="0"/>
              <w:rPr>
                <w:szCs w:val="24"/>
              </w:rPr>
            </w:pPr>
          </w:p>
        </w:tc>
      </w:tr>
      <w:tr w:rsidR="00AE5FB7" w:rsidRPr="00115277" w:rsidTr="00115277">
        <w:tc>
          <w:tcPr>
            <w:tcW w:w="4928" w:type="dxa"/>
          </w:tcPr>
          <w:p w:rsidR="00AE5FB7" w:rsidRPr="00115277" w:rsidRDefault="00AE5FB7" w:rsidP="00115277">
            <w:pPr>
              <w:widowControl w:val="0"/>
              <w:rPr>
                <w:szCs w:val="24"/>
              </w:rPr>
            </w:pPr>
            <w:r w:rsidRPr="00115277">
              <w:rPr>
                <w:szCs w:val="24"/>
              </w:rPr>
              <w:t>6. Įvertinamas krizės sunkumas, Progimnazijos resursai, ar kviečiamas išorinis psichologinės pagalbos teikėjas ir kokios pagalbos iš jo reikės</w:t>
            </w:r>
          </w:p>
        </w:tc>
        <w:tc>
          <w:tcPr>
            <w:tcW w:w="1817" w:type="dxa"/>
          </w:tcPr>
          <w:p w:rsidR="00AE5FB7" w:rsidRPr="00115277" w:rsidRDefault="00AE5FB7" w:rsidP="00115277">
            <w:pPr>
              <w:widowControl w:val="0"/>
              <w:rPr>
                <w:szCs w:val="24"/>
              </w:rPr>
            </w:pPr>
          </w:p>
        </w:tc>
        <w:tc>
          <w:tcPr>
            <w:tcW w:w="2497" w:type="dxa"/>
          </w:tcPr>
          <w:p w:rsidR="00AE5FB7" w:rsidRPr="00115277" w:rsidRDefault="00AE5FB7" w:rsidP="00115277">
            <w:pPr>
              <w:widowControl w:val="0"/>
              <w:rPr>
                <w:szCs w:val="24"/>
              </w:rPr>
            </w:pPr>
          </w:p>
        </w:tc>
      </w:tr>
      <w:tr w:rsidR="00AE5FB7" w:rsidRPr="00115277" w:rsidTr="00115277">
        <w:tc>
          <w:tcPr>
            <w:tcW w:w="4928" w:type="dxa"/>
          </w:tcPr>
          <w:p w:rsidR="00AE5FB7" w:rsidRPr="00115277" w:rsidRDefault="00AE5FB7" w:rsidP="00115277">
            <w:pPr>
              <w:widowControl w:val="0"/>
              <w:rPr>
                <w:szCs w:val="24"/>
              </w:rPr>
            </w:pPr>
            <w:r w:rsidRPr="00115277">
              <w:rPr>
                <w:szCs w:val="24"/>
              </w:rPr>
              <w:t>. 7. Informuojamas ir, jei nutarta, pakviečiamas išorinis psichologinės pagalbos teikėjas (VPPT).</w:t>
            </w:r>
          </w:p>
        </w:tc>
        <w:tc>
          <w:tcPr>
            <w:tcW w:w="1817" w:type="dxa"/>
          </w:tcPr>
          <w:p w:rsidR="00AE5FB7" w:rsidRPr="00115277" w:rsidRDefault="00AE5FB7" w:rsidP="00115277">
            <w:pPr>
              <w:widowControl w:val="0"/>
              <w:rPr>
                <w:szCs w:val="24"/>
              </w:rPr>
            </w:pPr>
          </w:p>
        </w:tc>
        <w:tc>
          <w:tcPr>
            <w:tcW w:w="2497" w:type="dxa"/>
          </w:tcPr>
          <w:p w:rsidR="00AE5FB7" w:rsidRPr="00115277" w:rsidRDefault="00AE5FB7" w:rsidP="00115277">
            <w:pPr>
              <w:widowControl w:val="0"/>
              <w:rPr>
                <w:szCs w:val="24"/>
              </w:rPr>
            </w:pPr>
          </w:p>
        </w:tc>
      </w:tr>
      <w:tr w:rsidR="00AE5FB7" w:rsidRPr="00115277" w:rsidTr="00115277">
        <w:tc>
          <w:tcPr>
            <w:tcW w:w="4928" w:type="dxa"/>
          </w:tcPr>
          <w:p w:rsidR="00AE5FB7" w:rsidRPr="00115277" w:rsidRDefault="00AE5FB7" w:rsidP="00115277">
            <w:pPr>
              <w:widowControl w:val="0"/>
              <w:rPr>
                <w:szCs w:val="24"/>
              </w:rPr>
            </w:pPr>
            <w:r w:rsidRPr="00115277">
              <w:rPr>
                <w:szCs w:val="24"/>
              </w:rPr>
              <w:t>8. Informuojamas Progimnazijos steigėjas (Vilniaus miesto savivaldybė), esant reikalui ir kitos institucijos (Vilniaus miesto vaiko teisių apsaugos 5 skyrius).</w:t>
            </w:r>
          </w:p>
        </w:tc>
        <w:tc>
          <w:tcPr>
            <w:tcW w:w="1817" w:type="dxa"/>
          </w:tcPr>
          <w:p w:rsidR="00AE5FB7" w:rsidRPr="00115277" w:rsidRDefault="00AE5FB7" w:rsidP="00115277">
            <w:pPr>
              <w:widowControl w:val="0"/>
              <w:rPr>
                <w:szCs w:val="24"/>
              </w:rPr>
            </w:pPr>
          </w:p>
        </w:tc>
        <w:tc>
          <w:tcPr>
            <w:tcW w:w="2497" w:type="dxa"/>
          </w:tcPr>
          <w:p w:rsidR="00AE5FB7" w:rsidRPr="00115277" w:rsidRDefault="00AE5FB7" w:rsidP="00115277">
            <w:pPr>
              <w:widowControl w:val="0"/>
              <w:rPr>
                <w:szCs w:val="24"/>
              </w:rPr>
            </w:pPr>
          </w:p>
        </w:tc>
      </w:tr>
      <w:tr w:rsidR="00AE5FB7" w:rsidRPr="00115277" w:rsidTr="00115277">
        <w:tc>
          <w:tcPr>
            <w:tcW w:w="4928" w:type="dxa"/>
          </w:tcPr>
          <w:p w:rsidR="00AE5FB7" w:rsidRPr="00115277" w:rsidRDefault="00AE5FB7" w:rsidP="00115277">
            <w:pPr>
              <w:widowControl w:val="0"/>
              <w:rPr>
                <w:szCs w:val="24"/>
              </w:rPr>
            </w:pPr>
            <w:r w:rsidRPr="00115277">
              <w:rPr>
                <w:szCs w:val="24"/>
              </w:rPr>
              <w:t>9. Informuojami mokytojai, jiems pateikiama paruošta informacija moksleiviams.</w:t>
            </w:r>
          </w:p>
        </w:tc>
        <w:tc>
          <w:tcPr>
            <w:tcW w:w="1817" w:type="dxa"/>
          </w:tcPr>
          <w:p w:rsidR="00AE5FB7" w:rsidRPr="00115277" w:rsidRDefault="00AE5FB7" w:rsidP="00115277">
            <w:pPr>
              <w:widowControl w:val="0"/>
              <w:rPr>
                <w:szCs w:val="24"/>
              </w:rPr>
            </w:pPr>
          </w:p>
        </w:tc>
        <w:tc>
          <w:tcPr>
            <w:tcW w:w="2497" w:type="dxa"/>
          </w:tcPr>
          <w:p w:rsidR="00AE5FB7" w:rsidRPr="00115277" w:rsidRDefault="00AE5FB7" w:rsidP="00115277">
            <w:pPr>
              <w:widowControl w:val="0"/>
              <w:rPr>
                <w:szCs w:val="24"/>
              </w:rPr>
            </w:pPr>
          </w:p>
        </w:tc>
      </w:tr>
      <w:tr w:rsidR="00AE5FB7" w:rsidRPr="00115277" w:rsidTr="00115277">
        <w:tc>
          <w:tcPr>
            <w:tcW w:w="4928" w:type="dxa"/>
          </w:tcPr>
          <w:p w:rsidR="00AE5FB7" w:rsidRPr="00115277" w:rsidRDefault="00AE5FB7" w:rsidP="00115277">
            <w:pPr>
              <w:widowControl w:val="0"/>
              <w:rPr>
                <w:szCs w:val="24"/>
              </w:rPr>
            </w:pPr>
            <w:r w:rsidRPr="00115277">
              <w:rPr>
                <w:szCs w:val="24"/>
              </w:rPr>
              <w:t>10. Mokytojai informuoja apie įvykį moksleivius klasėse, esant reikalui paskiriami juos pavaduojantys mokytojai.</w:t>
            </w:r>
          </w:p>
        </w:tc>
        <w:tc>
          <w:tcPr>
            <w:tcW w:w="1817" w:type="dxa"/>
          </w:tcPr>
          <w:p w:rsidR="00AE5FB7" w:rsidRPr="00115277" w:rsidRDefault="00AE5FB7" w:rsidP="00115277">
            <w:pPr>
              <w:widowControl w:val="0"/>
              <w:rPr>
                <w:szCs w:val="24"/>
              </w:rPr>
            </w:pPr>
          </w:p>
        </w:tc>
        <w:tc>
          <w:tcPr>
            <w:tcW w:w="2497" w:type="dxa"/>
          </w:tcPr>
          <w:p w:rsidR="00AE5FB7" w:rsidRPr="00115277" w:rsidRDefault="00AE5FB7" w:rsidP="00115277">
            <w:pPr>
              <w:widowControl w:val="0"/>
              <w:rPr>
                <w:szCs w:val="24"/>
              </w:rPr>
            </w:pPr>
          </w:p>
        </w:tc>
      </w:tr>
      <w:tr w:rsidR="00AE5FB7" w:rsidRPr="00115277" w:rsidTr="00115277">
        <w:tc>
          <w:tcPr>
            <w:tcW w:w="4928" w:type="dxa"/>
          </w:tcPr>
          <w:p w:rsidR="00AE5FB7" w:rsidRPr="00115277" w:rsidRDefault="00AE5FB7" w:rsidP="00115277">
            <w:pPr>
              <w:widowControl w:val="0"/>
              <w:rPr>
                <w:szCs w:val="24"/>
              </w:rPr>
            </w:pPr>
            <w:r w:rsidRPr="00115277">
              <w:rPr>
                <w:szCs w:val="24"/>
              </w:rPr>
              <w:t>11. Paruošiama ir išsiunčiama informacija tėvams.</w:t>
            </w:r>
          </w:p>
        </w:tc>
        <w:tc>
          <w:tcPr>
            <w:tcW w:w="1817" w:type="dxa"/>
          </w:tcPr>
          <w:p w:rsidR="00AE5FB7" w:rsidRPr="00115277" w:rsidRDefault="00AE5FB7" w:rsidP="00115277">
            <w:pPr>
              <w:widowControl w:val="0"/>
              <w:rPr>
                <w:szCs w:val="24"/>
              </w:rPr>
            </w:pPr>
          </w:p>
        </w:tc>
        <w:tc>
          <w:tcPr>
            <w:tcW w:w="2497" w:type="dxa"/>
          </w:tcPr>
          <w:p w:rsidR="00AE5FB7" w:rsidRPr="00115277" w:rsidRDefault="00AE5FB7" w:rsidP="00115277">
            <w:pPr>
              <w:widowControl w:val="0"/>
              <w:rPr>
                <w:szCs w:val="24"/>
              </w:rPr>
            </w:pPr>
          </w:p>
        </w:tc>
      </w:tr>
      <w:tr w:rsidR="00AE5FB7" w:rsidRPr="00115277" w:rsidTr="00115277">
        <w:tc>
          <w:tcPr>
            <w:tcW w:w="4928" w:type="dxa"/>
          </w:tcPr>
          <w:p w:rsidR="00AE5FB7" w:rsidRPr="00115277" w:rsidRDefault="00AE5FB7" w:rsidP="00115277">
            <w:pPr>
              <w:widowControl w:val="0"/>
              <w:rPr>
                <w:szCs w:val="24"/>
              </w:rPr>
            </w:pPr>
            <w:r w:rsidRPr="00115277">
              <w:rPr>
                <w:szCs w:val="24"/>
              </w:rPr>
              <w:t>12. Esant reikalui, informuojama žiniasklaida</w:t>
            </w:r>
          </w:p>
        </w:tc>
        <w:tc>
          <w:tcPr>
            <w:tcW w:w="1817" w:type="dxa"/>
          </w:tcPr>
          <w:p w:rsidR="00AE5FB7" w:rsidRPr="00115277" w:rsidRDefault="00AE5FB7" w:rsidP="00115277">
            <w:pPr>
              <w:widowControl w:val="0"/>
              <w:rPr>
                <w:szCs w:val="24"/>
              </w:rPr>
            </w:pPr>
          </w:p>
        </w:tc>
        <w:tc>
          <w:tcPr>
            <w:tcW w:w="2497" w:type="dxa"/>
          </w:tcPr>
          <w:p w:rsidR="00AE5FB7" w:rsidRPr="00115277" w:rsidRDefault="00AE5FB7" w:rsidP="00115277">
            <w:pPr>
              <w:widowControl w:val="0"/>
              <w:rPr>
                <w:szCs w:val="24"/>
              </w:rPr>
            </w:pPr>
          </w:p>
        </w:tc>
      </w:tr>
      <w:tr w:rsidR="00AE5FB7" w:rsidRPr="00115277" w:rsidTr="00115277">
        <w:tc>
          <w:tcPr>
            <w:tcW w:w="4928" w:type="dxa"/>
          </w:tcPr>
          <w:p w:rsidR="00AE5FB7" w:rsidRPr="00115277" w:rsidRDefault="00AE5FB7" w:rsidP="00115277">
            <w:pPr>
              <w:widowControl w:val="0"/>
              <w:rPr>
                <w:szCs w:val="24"/>
              </w:rPr>
            </w:pPr>
            <w:r w:rsidRPr="00115277">
              <w:rPr>
                <w:szCs w:val="24"/>
              </w:rPr>
              <w:t>13. Pasirūpinama, kad bendruomenės nariams būtų prieinama informacija apie emocinės ir psichologinės pagalbos galimybes.</w:t>
            </w:r>
          </w:p>
        </w:tc>
        <w:tc>
          <w:tcPr>
            <w:tcW w:w="1817" w:type="dxa"/>
          </w:tcPr>
          <w:p w:rsidR="00AE5FB7" w:rsidRPr="00115277" w:rsidRDefault="00AE5FB7" w:rsidP="00115277">
            <w:pPr>
              <w:widowControl w:val="0"/>
              <w:rPr>
                <w:szCs w:val="24"/>
              </w:rPr>
            </w:pPr>
          </w:p>
        </w:tc>
        <w:tc>
          <w:tcPr>
            <w:tcW w:w="2497" w:type="dxa"/>
          </w:tcPr>
          <w:p w:rsidR="00AE5FB7" w:rsidRPr="00115277" w:rsidRDefault="00AE5FB7" w:rsidP="00115277">
            <w:pPr>
              <w:widowControl w:val="0"/>
              <w:rPr>
                <w:szCs w:val="24"/>
              </w:rPr>
            </w:pPr>
          </w:p>
        </w:tc>
      </w:tr>
      <w:tr w:rsidR="00AE5FB7" w:rsidRPr="00115277" w:rsidTr="00115277">
        <w:tc>
          <w:tcPr>
            <w:tcW w:w="4928" w:type="dxa"/>
          </w:tcPr>
          <w:p w:rsidR="00AE5FB7" w:rsidRPr="00115277" w:rsidRDefault="00AE5FB7" w:rsidP="00115277">
            <w:pPr>
              <w:widowControl w:val="0"/>
              <w:rPr>
                <w:szCs w:val="24"/>
              </w:rPr>
            </w:pPr>
            <w:r w:rsidRPr="00115277">
              <w:rPr>
                <w:szCs w:val="24"/>
              </w:rPr>
              <w:t xml:space="preserve">14. Nustatomi labiausiai </w:t>
            </w:r>
            <w:proofErr w:type="spellStart"/>
            <w:r w:rsidRPr="00115277">
              <w:rPr>
                <w:szCs w:val="24"/>
              </w:rPr>
              <w:t>emociškai</w:t>
            </w:r>
            <w:proofErr w:type="spellEnd"/>
            <w:r w:rsidRPr="00115277">
              <w:rPr>
                <w:szCs w:val="24"/>
              </w:rPr>
              <w:t xml:space="preserve"> paveikti moksleiviai ir personalo nariai.</w:t>
            </w:r>
          </w:p>
        </w:tc>
        <w:tc>
          <w:tcPr>
            <w:tcW w:w="1817" w:type="dxa"/>
          </w:tcPr>
          <w:p w:rsidR="00AE5FB7" w:rsidRPr="00115277" w:rsidRDefault="00AE5FB7" w:rsidP="00115277">
            <w:pPr>
              <w:widowControl w:val="0"/>
              <w:rPr>
                <w:szCs w:val="24"/>
              </w:rPr>
            </w:pPr>
          </w:p>
        </w:tc>
        <w:tc>
          <w:tcPr>
            <w:tcW w:w="2497" w:type="dxa"/>
          </w:tcPr>
          <w:p w:rsidR="00AE5FB7" w:rsidRPr="00115277" w:rsidRDefault="00AE5FB7" w:rsidP="00115277">
            <w:pPr>
              <w:widowControl w:val="0"/>
              <w:rPr>
                <w:szCs w:val="24"/>
              </w:rPr>
            </w:pPr>
          </w:p>
        </w:tc>
      </w:tr>
      <w:tr w:rsidR="00AE5FB7" w:rsidRPr="00115277" w:rsidTr="00115277">
        <w:tc>
          <w:tcPr>
            <w:tcW w:w="4928" w:type="dxa"/>
          </w:tcPr>
          <w:p w:rsidR="00AE5FB7" w:rsidRPr="00115277" w:rsidRDefault="00AE5FB7" w:rsidP="00115277">
            <w:pPr>
              <w:widowControl w:val="0"/>
              <w:rPr>
                <w:szCs w:val="24"/>
              </w:rPr>
            </w:pPr>
            <w:r w:rsidRPr="00115277">
              <w:rPr>
                <w:szCs w:val="24"/>
              </w:rPr>
              <w:t>15. Paruošiamos tinkamos patalpos ir suplanuojamas laikas psichologinei pagalbai.</w:t>
            </w:r>
          </w:p>
        </w:tc>
        <w:tc>
          <w:tcPr>
            <w:tcW w:w="1817" w:type="dxa"/>
          </w:tcPr>
          <w:p w:rsidR="00AE5FB7" w:rsidRPr="00115277" w:rsidRDefault="00AE5FB7" w:rsidP="00115277">
            <w:pPr>
              <w:widowControl w:val="0"/>
              <w:rPr>
                <w:szCs w:val="24"/>
              </w:rPr>
            </w:pPr>
          </w:p>
        </w:tc>
        <w:tc>
          <w:tcPr>
            <w:tcW w:w="2497" w:type="dxa"/>
          </w:tcPr>
          <w:p w:rsidR="00AE5FB7" w:rsidRPr="00115277" w:rsidRDefault="00AE5FB7" w:rsidP="00115277">
            <w:pPr>
              <w:widowControl w:val="0"/>
              <w:rPr>
                <w:szCs w:val="24"/>
              </w:rPr>
            </w:pPr>
          </w:p>
        </w:tc>
      </w:tr>
      <w:tr w:rsidR="00AE5FB7" w:rsidRPr="00115277" w:rsidTr="00115277">
        <w:tc>
          <w:tcPr>
            <w:tcW w:w="4928" w:type="dxa"/>
          </w:tcPr>
          <w:p w:rsidR="00AE5FB7" w:rsidRPr="00115277" w:rsidRDefault="00AE5FB7" w:rsidP="00115277">
            <w:pPr>
              <w:widowControl w:val="0"/>
              <w:rPr>
                <w:szCs w:val="24"/>
              </w:rPr>
            </w:pPr>
            <w:r w:rsidRPr="00115277">
              <w:rPr>
                <w:szCs w:val="24"/>
              </w:rPr>
              <w:t>16. Teikiama parama progimnazijos personalui ir moksleiviams.</w:t>
            </w:r>
          </w:p>
        </w:tc>
        <w:tc>
          <w:tcPr>
            <w:tcW w:w="1817" w:type="dxa"/>
          </w:tcPr>
          <w:p w:rsidR="00AE5FB7" w:rsidRPr="00115277" w:rsidRDefault="00AE5FB7" w:rsidP="00115277">
            <w:pPr>
              <w:widowControl w:val="0"/>
              <w:rPr>
                <w:szCs w:val="24"/>
              </w:rPr>
            </w:pPr>
          </w:p>
        </w:tc>
        <w:tc>
          <w:tcPr>
            <w:tcW w:w="2497" w:type="dxa"/>
          </w:tcPr>
          <w:p w:rsidR="00AE5FB7" w:rsidRPr="00115277" w:rsidRDefault="00AE5FB7" w:rsidP="00115277">
            <w:pPr>
              <w:widowControl w:val="0"/>
              <w:rPr>
                <w:szCs w:val="24"/>
              </w:rPr>
            </w:pPr>
          </w:p>
        </w:tc>
      </w:tr>
      <w:tr w:rsidR="00AE5FB7" w:rsidRPr="00115277" w:rsidTr="00115277">
        <w:tc>
          <w:tcPr>
            <w:tcW w:w="4928" w:type="dxa"/>
          </w:tcPr>
          <w:p w:rsidR="00AE5FB7" w:rsidRPr="00115277" w:rsidRDefault="00AE5FB7" w:rsidP="00115277">
            <w:pPr>
              <w:widowControl w:val="0"/>
              <w:rPr>
                <w:szCs w:val="24"/>
              </w:rPr>
            </w:pPr>
            <w:r w:rsidRPr="00115277">
              <w:rPr>
                <w:szCs w:val="24"/>
              </w:rPr>
              <w:t>. 17. Moksleivio (-</w:t>
            </w:r>
            <w:proofErr w:type="spellStart"/>
            <w:r w:rsidRPr="00115277">
              <w:rPr>
                <w:szCs w:val="24"/>
              </w:rPr>
              <w:t>ių</w:t>
            </w:r>
            <w:proofErr w:type="spellEnd"/>
            <w:r w:rsidRPr="00115277">
              <w:rPr>
                <w:szCs w:val="24"/>
              </w:rPr>
              <w:t>) mirties atveju pasirūpinama, kad jo / jų vardas (-ai) būtų pašalinami iš žurnalų / sąrašų / kompiuterių, taip pat pasirūpinama mirusiojo (-</w:t>
            </w:r>
            <w:proofErr w:type="spellStart"/>
            <w:r w:rsidRPr="00115277">
              <w:rPr>
                <w:szCs w:val="24"/>
              </w:rPr>
              <w:t>ųjų</w:t>
            </w:r>
            <w:proofErr w:type="spellEnd"/>
            <w:r w:rsidRPr="00115277">
              <w:rPr>
                <w:szCs w:val="24"/>
              </w:rPr>
              <w:t>) daiktais, jie perduodami šeimai.</w:t>
            </w:r>
          </w:p>
        </w:tc>
        <w:tc>
          <w:tcPr>
            <w:tcW w:w="1817" w:type="dxa"/>
          </w:tcPr>
          <w:p w:rsidR="00AE5FB7" w:rsidRPr="00115277" w:rsidRDefault="00AE5FB7" w:rsidP="00115277">
            <w:pPr>
              <w:widowControl w:val="0"/>
              <w:rPr>
                <w:szCs w:val="24"/>
              </w:rPr>
            </w:pPr>
          </w:p>
        </w:tc>
        <w:tc>
          <w:tcPr>
            <w:tcW w:w="2497" w:type="dxa"/>
          </w:tcPr>
          <w:p w:rsidR="00AE5FB7" w:rsidRPr="00115277" w:rsidRDefault="00AE5FB7" w:rsidP="00115277">
            <w:pPr>
              <w:widowControl w:val="0"/>
              <w:rPr>
                <w:szCs w:val="24"/>
              </w:rPr>
            </w:pPr>
          </w:p>
        </w:tc>
      </w:tr>
      <w:tr w:rsidR="00AE5FB7" w:rsidRPr="00115277" w:rsidTr="00115277">
        <w:tc>
          <w:tcPr>
            <w:tcW w:w="4928" w:type="dxa"/>
          </w:tcPr>
          <w:p w:rsidR="00AE5FB7" w:rsidRPr="00115277" w:rsidRDefault="00AE5FB7" w:rsidP="00115277">
            <w:pPr>
              <w:widowControl w:val="0"/>
              <w:rPr>
                <w:szCs w:val="24"/>
              </w:rPr>
            </w:pPr>
            <w:r w:rsidRPr="00115277">
              <w:rPr>
                <w:szCs w:val="24"/>
              </w:rPr>
              <w:t>18. Mirties atveju aptariamos laidotuvės / atsisveikinimo ritualai</w:t>
            </w:r>
          </w:p>
        </w:tc>
        <w:tc>
          <w:tcPr>
            <w:tcW w:w="1817" w:type="dxa"/>
          </w:tcPr>
          <w:p w:rsidR="00AE5FB7" w:rsidRPr="00115277" w:rsidRDefault="00AE5FB7" w:rsidP="00115277">
            <w:pPr>
              <w:widowControl w:val="0"/>
              <w:rPr>
                <w:szCs w:val="24"/>
              </w:rPr>
            </w:pPr>
          </w:p>
        </w:tc>
        <w:tc>
          <w:tcPr>
            <w:tcW w:w="2497" w:type="dxa"/>
          </w:tcPr>
          <w:p w:rsidR="00AE5FB7" w:rsidRPr="00115277" w:rsidRDefault="00AE5FB7" w:rsidP="00115277">
            <w:pPr>
              <w:widowControl w:val="0"/>
              <w:rPr>
                <w:szCs w:val="24"/>
              </w:rPr>
            </w:pPr>
          </w:p>
        </w:tc>
      </w:tr>
      <w:tr w:rsidR="00AE5FB7" w:rsidRPr="00115277" w:rsidTr="00115277">
        <w:tc>
          <w:tcPr>
            <w:tcW w:w="4928" w:type="dxa"/>
          </w:tcPr>
          <w:p w:rsidR="00AE5FB7" w:rsidRPr="00115277" w:rsidRDefault="00AE5FB7" w:rsidP="00115277">
            <w:pPr>
              <w:widowControl w:val="0"/>
              <w:rPr>
                <w:szCs w:val="24"/>
              </w:rPr>
            </w:pPr>
            <w:r w:rsidRPr="00115277">
              <w:rPr>
                <w:szCs w:val="24"/>
              </w:rPr>
              <w:t>19. Kiekvienos dienos  pabaigoje Krizių valdymo komanda aptaria krizės valdymo procesą ir planuoja kitos dienos veiksmus.</w:t>
            </w:r>
          </w:p>
        </w:tc>
        <w:tc>
          <w:tcPr>
            <w:tcW w:w="1817" w:type="dxa"/>
          </w:tcPr>
          <w:p w:rsidR="00AE5FB7" w:rsidRPr="00115277" w:rsidRDefault="00AE5FB7" w:rsidP="00115277">
            <w:pPr>
              <w:widowControl w:val="0"/>
              <w:rPr>
                <w:szCs w:val="24"/>
              </w:rPr>
            </w:pPr>
          </w:p>
        </w:tc>
        <w:tc>
          <w:tcPr>
            <w:tcW w:w="2497" w:type="dxa"/>
          </w:tcPr>
          <w:p w:rsidR="00AE5FB7" w:rsidRPr="00115277" w:rsidRDefault="00AE5FB7" w:rsidP="00115277">
            <w:pPr>
              <w:widowControl w:val="0"/>
              <w:rPr>
                <w:szCs w:val="24"/>
              </w:rPr>
            </w:pPr>
          </w:p>
        </w:tc>
      </w:tr>
      <w:tr w:rsidR="00AE5FB7" w:rsidRPr="00115277" w:rsidTr="00115277">
        <w:tc>
          <w:tcPr>
            <w:tcW w:w="4928" w:type="dxa"/>
          </w:tcPr>
          <w:p w:rsidR="00AE5FB7" w:rsidRPr="00115277" w:rsidRDefault="00AE5FB7" w:rsidP="00115277">
            <w:pPr>
              <w:widowControl w:val="0"/>
              <w:rPr>
                <w:szCs w:val="24"/>
              </w:rPr>
            </w:pPr>
            <w:r w:rsidRPr="00115277">
              <w:rPr>
                <w:szCs w:val="24"/>
              </w:rPr>
              <w:t xml:space="preserve">20. Pabaigus krizės </w:t>
            </w:r>
            <w:proofErr w:type="spellStart"/>
            <w:r w:rsidRPr="00115277">
              <w:rPr>
                <w:szCs w:val="24"/>
              </w:rPr>
              <w:t>postvencijos</w:t>
            </w:r>
            <w:proofErr w:type="spellEnd"/>
            <w:r w:rsidRPr="00115277">
              <w:rPr>
                <w:szCs w:val="24"/>
              </w:rPr>
              <w:t xml:space="preserve"> darbus aptariamas psichologinės pagalbos tęstinumo poreikis ir kaip ji bus teikiama</w:t>
            </w:r>
          </w:p>
        </w:tc>
        <w:tc>
          <w:tcPr>
            <w:tcW w:w="1817" w:type="dxa"/>
          </w:tcPr>
          <w:p w:rsidR="00AE5FB7" w:rsidRPr="00115277" w:rsidRDefault="00AE5FB7" w:rsidP="00115277">
            <w:pPr>
              <w:widowControl w:val="0"/>
              <w:rPr>
                <w:szCs w:val="24"/>
              </w:rPr>
            </w:pPr>
          </w:p>
        </w:tc>
        <w:tc>
          <w:tcPr>
            <w:tcW w:w="2497" w:type="dxa"/>
          </w:tcPr>
          <w:p w:rsidR="00AE5FB7" w:rsidRPr="00115277" w:rsidRDefault="00AE5FB7" w:rsidP="00115277">
            <w:pPr>
              <w:widowControl w:val="0"/>
              <w:rPr>
                <w:szCs w:val="24"/>
              </w:rPr>
            </w:pPr>
          </w:p>
        </w:tc>
      </w:tr>
      <w:tr w:rsidR="00AE5FB7" w:rsidRPr="00115277" w:rsidTr="00115277">
        <w:tc>
          <w:tcPr>
            <w:tcW w:w="4928" w:type="dxa"/>
          </w:tcPr>
          <w:p w:rsidR="00AE5FB7" w:rsidRPr="00115277" w:rsidRDefault="00AE5FB7" w:rsidP="00115277">
            <w:pPr>
              <w:widowControl w:val="0"/>
              <w:rPr>
                <w:szCs w:val="24"/>
              </w:rPr>
            </w:pPr>
            <w:r w:rsidRPr="00115277">
              <w:rPr>
                <w:szCs w:val="24"/>
              </w:rPr>
              <w:t>21. Įvertinamas Progimnazijos krizių komandos darbas ir atliktų krizės valdymo veiksmų efektyvumas.</w:t>
            </w:r>
          </w:p>
        </w:tc>
        <w:tc>
          <w:tcPr>
            <w:tcW w:w="1817" w:type="dxa"/>
          </w:tcPr>
          <w:p w:rsidR="00AE5FB7" w:rsidRPr="00115277" w:rsidRDefault="00AE5FB7" w:rsidP="00115277">
            <w:pPr>
              <w:widowControl w:val="0"/>
              <w:rPr>
                <w:szCs w:val="24"/>
              </w:rPr>
            </w:pPr>
          </w:p>
        </w:tc>
        <w:tc>
          <w:tcPr>
            <w:tcW w:w="2497" w:type="dxa"/>
          </w:tcPr>
          <w:p w:rsidR="00AE5FB7" w:rsidRPr="00115277" w:rsidRDefault="00AE5FB7" w:rsidP="00115277">
            <w:pPr>
              <w:widowControl w:val="0"/>
              <w:rPr>
                <w:szCs w:val="24"/>
              </w:rPr>
            </w:pPr>
          </w:p>
        </w:tc>
      </w:tr>
    </w:tbl>
    <w:p w:rsidR="00115277" w:rsidRDefault="00115277" w:rsidP="00115277">
      <w:pPr>
        <w:widowControl w:val="0"/>
        <w:shd w:val="clear" w:color="auto" w:fill="FFFFFF"/>
        <w:spacing w:after="0" w:line="240" w:lineRule="auto"/>
        <w:ind w:firstLine="1296"/>
        <w:rPr>
          <w:rFonts w:ascii="Times New Roman" w:eastAsia="Times New Roman" w:hAnsi="Times New Roman" w:cs="Times New Roman"/>
          <w:b/>
          <w:sz w:val="24"/>
          <w:szCs w:val="24"/>
        </w:rPr>
      </w:pPr>
    </w:p>
    <w:p w:rsidR="00115277" w:rsidRDefault="00115277" w:rsidP="00115277">
      <w:pPr>
        <w:widowControl w:val="0"/>
        <w:shd w:val="clear" w:color="auto" w:fill="FFFFFF"/>
        <w:spacing w:after="0" w:line="240" w:lineRule="auto"/>
        <w:rPr>
          <w:rFonts w:ascii="Times New Roman" w:eastAsia="Times New Roman" w:hAnsi="Times New Roman" w:cs="Times New Roman"/>
          <w:b/>
          <w:sz w:val="24"/>
          <w:szCs w:val="24"/>
        </w:rPr>
      </w:pPr>
    </w:p>
    <w:p w:rsidR="00AE5FB7" w:rsidRPr="00115277" w:rsidRDefault="00AE5FB7" w:rsidP="00115277">
      <w:pPr>
        <w:widowControl w:val="0"/>
        <w:shd w:val="clear" w:color="auto" w:fill="FFFFFF"/>
        <w:spacing w:after="0" w:line="240" w:lineRule="auto"/>
        <w:ind w:left="1296"/>
        <w:rPr>
          <w:rFonts w:ascii="Times New Roman" w:eastAsia="Times New Roman" w:hAnsi="Times New Roman" w:cs="Times New Roman"/>
          <w:sz w:val="24"/>
          <w:szCs w:val="24"/>
        </w:rPr>
      </w:pPr>
      <w:r w:rsidRPr="00115277">
        <w:rPr>
          <w:rFonts w:ascii="Times New Roman" w:eastAsia="Times New Roman" w:hAnsi="Times New Roman" w:cs="Times New Roman"/>
          <w:b/>
          <w:sz w:val="24"/>
          <w:szCs w:val="24"/>
        </w:rPr>
        <w:lastRenderedPageBreak/>
        <w:t>MOKYKLOS KRIZIŲ KOMANDOS KONTAKTŲ SĄRAŠAS</w:t>
      </w:r>
    </w:p>
    <w:p w:rsidR="00AE5FB7" w:rsidRDefault="00AE5FB7" w:rsidP="00115277">
      <w:pPr>
        <w:widowControl w:val="0"/>
        <w:shd w:val="clear" w:color="auto" w:fill="FFFFFF"/>
        <w:spacing w:after="0" w:line="240" w:lineRule="auto"/>
        <w:ind w:firstLine="709"/>
        <w:rPr>
          <w:rFonts w:ascii="Times New Roman" w:eastAsia="Times New Roman" w:hAnsi="Times New Roman" w:cs="Times New Roman"/>
          <w:b/>
          <w:sz w:val="24"/>
          <w:szCs w:val="24"/>
        </w:rPr>
      </w:pPr>
    </w:p>
    <w:p w:rsidR="00115277" w:rsidRPr="00115277" w:rsidRDefault="00115277" w:rsidP="00115277">
      <w:pPr>
        <w:widowControl w:val="0"/>
        <w:shd w:val="clear" w:color="auto" w:fill="FFFFFF"/>
        <w:spacing w:after="0" w:line="240" w:lineRule="auto"/>
        <w:ind w:firstLine="709"/>
        <w:rPr>
          <w:rFonts w:ascii="Times New Roman" w:eastAsia="Times New Roman" w:hAnsi="Times New Roman" w:cs="Times New Roman"/>
          <w:b/>
          <w:sz w:val="24"/>
          <w:szCs w:val="24"/>
        </w:rPr>
      </w:pPr>
    </w:p>
    <w:tbl>
      <w:tblPr>
        <w:tblStyle w:val="Lentelstinklelis1"/>
        <w:tblW w:w="0" w:type="auto"/>
        <w:tblLook w:val="04A0" w:firstRow="1" w:lastRow="0" w:firstColumn="1" w:lastColumn="0" w:noHBand="0" w:noVBand="1"/>
      </w:tblPr>
      <w:tblGrid>
        <w:gridCol w:w="511"/>
        <w:gridCol w:w="2710"/>
        <w:gridCol w:w="3705"/>
        <w:gridCol w:w="2316"/>
      </w:tblGrid>
      <w:tr w:rsidR="00AE5FB7" w:rsidRPr="00115277" w:rsidTr="001F00B6">
        <w:tc>
          <w:tcPr>
            <w:tcW w:w="532" w:type="dxa"/>
          </w:tcPr>
          <w:p w:rsidR="00AE5FB7" w:rsidRPr="00115277" w:rsidRDefault="00AE5FB7" w:rsidP="00115277">
            <w:pPr>
              <w:widowControl w:val="0"/>
              <w:rPr>
                <w:b/>
                <w:szCs w:val="24"/>
              </w:rPr>
            </w:pPr>
          </w:p>
        </w:tc>
        <w:tc>
          <w:tcPr>
            <w:tcW w:w="2837" w:type="dxa"/>
          </w:tcPr>
          <w:p w:rsidR="00AE5FB7" w:rsidRPr="00115277" w:rsidRDefault="00AE5FB7" w:rsidP="00115277">
            <w:pPr>
              <w:widowControl w:val="0"/>
              <w:rPr>
                <w:b/>
                <w:szCs w:val="24"/>
              </w:rPr>
            </w:pPr>
            <w:r w:rsidRPr="00115277">
              <w:rPr>
                <w:szCs w:val="24"/>
              </w:rPr>
              <w:t>Pareigos</w:t>
            </w:r>
          </w:p>
        </w:tc>
        <w:tc>
          <w:tcPr>
            <w:tcW w:w="4037" w:type="dxa"/>
          </w:tcPr>
          <w:p w:rsidR="00AE5FB7" w:rsidRPr="00115277" w:rsidRDefault="00AE5FB7" w:rsidP="00115277">
            <w:pPr>
              <w:widowControl w:val="0"/>
              <w:rPr>
                <w:b/>
                <w:szCs w:val="24"/>
              </w:rPr>
            </w:pPr>
            <w:r w:rsidRPr="00115277">
              <w:rPr>
                <w:szCs w:val="24"/>
              </w:rPr>
              <w:t>Vardas, pavardė</w:t>
            </w:r>
          </w:p>
        </w:tc>
        <w:tc>
          <w:tcPr>
            <w:tcW w:w="2456" w:type="dxa"/>
          </w:tcPr>
          <w:p w:rsidR="00AE5FB7" w:rsidRPr="00115277" w:rsidRDefault="00AE5FB7" w:rsidP="00115277">
            <w:pPr>
              <w:widowControl w:val="0"/>
              <w:shd w:val="clear" w:color="auto" w:fill="FFFFFF"/>
              <w:ind w:firstLine="709"/>
              <w:rPr>
                <w:szCs w:val="24"/>
              </w:rPr>
            </w:pPr>
            <w:r w:rsidRPr="00115277">
              <w:rPr>
                <w:szCs w:val="24"/>
              </w:rPr>
              <w:t>Telefonas</w:t>
            </w:r>
          </w:p>
          <w:p w:rsidR="00AE5FB7" w:rsidRPr="00115277" w:rsidRDefault="00AE5FB7" w:rsidP="00115277">
            <w:pPr>
              <w:widowControl w:val="0"/>
              <w:rPr>
                <w:b/>
                <w:szCs w:val="24"/>
              </w:rPr>
            </w:pPr>
          </w:p>
        </w:tc>
      </w:tr>
      <w:tr w:rsidR="00AE5FB7" w:rsidRPr="00115277" w:rsidTr="001F00B6">
        <w:tc>
          <w:tcPr>
            <w:tcW w:w="532" w:type="dxa"/>
          </w:tcPr>
          <w:p w:rsidR="00AE5FB7" w:rsidRPr="00115277" w:rsidRDefault="00AE5FB7" w:rsidP="00115277">
            <w:pPr>
              <w:widowControl w:val="0"/>
              <w:rPr>
                <w:szCs w:val="24"/>
              </w:rPr>
            </w:pPr>
            <w:r w:rsidRPr="00115277">
              <w:rPr>
                <w:szCs w:val="24"/>
              </w:rPr>
              <w:t>1</w:t>
            </w:r>
          </w:p>
        </w:tc>
        <w:tc>
          <w:tcPr>
            <w:tcW w:w="2837" w:type="dxa"/>
          </w:tcPr>
          <w:p w:rsidR="00AE5FB7" w:rsidRPr="00115277" w:rsidRDefault="00AE5FB7" w:rsidP="00115277">
            <w:pPr>
              <w:widowControl w:val="0"/>
              <w:shd w:val="clear" w:color="auto" w:fill="FFFFFF"/>
              <w:rPr>
                <w:szCs w:val="24"/>
              </w:rPr>
            </w:pPr>
            <w:r w:rsidRPr="00115277">
              <w:rPr>
                <w:szCs w:val="24"/>
              </w:rPr>
              <w:t>Progimnazijos krizių valdymo</w:t>
            </w:r>
          </w:p>
          <w:p w:rsidR="00AE5FB7" w:rsidRPr="00115277" w:rsidRDefault="00AE5FB7" w:rsidP="00115277">
            <w:pPr>
              <w:widowControl w:val="0"/>
              <w:rPr>
                <w:szCs w:val="24"/>
              </w:rPr>
            </w:pPr>
            <w:r w:rsidRPr="00115277">
              <w:rPr>
                <w:szCs w:val="24"/>
              </w:rPr>
              <w:t>komandos vadovas</w:t>
            </w:r>
          </w:p>
          <w:p w:rsidR="00AE5FB7" w:rsidRPr="00115277" w:rsidRDefault="00AE5FB7" w:rsidP="00115277">
            <w:pPr>
              <w:widowControl w:val="0"/>
              <w:rPr>
                <w:szCs w:val="24"/>
              </w:rPr>
            </w:pPr>
          </w:p>
        </w:tc>
        <w:tc>
          <w:tcPr>
            <w:tcW w:w="4037" w:type="dxa"/>
          </w:tcPr>
          <w:p w:rsidR="00AE5FB7" w:rsidRPr="00115277" w:rsidRDefault="00AE5FB7" w:rsidP="00115277">
            <w:pPr>
              <w:widowControl w:val="0"/>
              <w:rPr>
                <w:szCs w:val="24"/>
              </w:rPr>
            </w:pPr>
          </w:p>
        </w:tc>
        <w:tc>
          <w:tcPr>
            <w:tcW w:w="2456" w:type="dxa"/>
          </w:tcPr>
          <w:p w:rsidR="00AE5FB7" w:rsidRPr="00115277" w:rsidRDefault="00AE5FB7" w:rsidP="00115277">
            <w:pPr>
              <w:widowControl w:val="0"/>
              <w:rPr>
                <w:szCs w:val="24"/>
              </w:rPr>
            </w:pPr>
          </w:p>
        </w:tc>
      </w:tr>
      <w:tr w:rsidR="00AE5FB7" w:rsidRPr="00115277" w:rsidTr="001F00B6">
        <w:tc>
          <w:tcPr>
            <w:tcW w:w="532" w:type="dxa"/>
          </w:tcPr>
          <w:p w:rsidR="00AE5FB7" w:rsidRPr="00115277" w:rsidRDefault="00AE5FB7" w:rsidP="00115277">
            <w:pPr>
              <w:widowControl w:val="0"/>
              <w:rPr>
                <w:szCs w:val="24"/>
              </w:rPr>
            </w:pPr>
            <w:r w:rsidRPr="00115277">
              <w:rPr>
                <w:szCs w:val="24"/>
              </w:rPr>
              <w:t>2</w:t>
            </w:r>
          </w:p>
        </w:tc>
        <w:tc>
          <w:tcPr>
            <w:tcW w:w="2837" w:type="dxa"/>
          </w:tcPr>
          <w:p w:rsidR="00AE5FB7" w:rsidRPr="00115277" w:rsidRDefault="00AE5FB7" w:rsidP="00115277">
            <w:pPr>
              <w:widowControl w:val="0"/>
              <w:shd w:val="clear" w:color="auto" w:fill="FFFFFF"/>
              <w:rPr>
                <w:szCs w:val="24"/>
              </w:rPr>
            </w:pPr>
            <w:r w:rsidRPr="00115277">
              <w:rPr>
                <w:szCs w:val="24"/>
              </w:rPr>
              <w:t>Psichologinės pagalbos</w:t>
            </w:r>
          </w:p>
          <w:p w:rsidR="00AE5FB7" w:rsidRPr="00115277" w:rsidRDefault="00AE5FB7" w:rsidP="00115277">
            <w:pPr>
              <w:widowControl w:val="0"/>
              <w:rPr>
                <w:szCs w:val="24"/>
              </w:rPr>
            </w:pPr>
            <w:r w:rsidRPr="00115277">
              <w:rPr>
                <w:szCs w:val="24"/>
              </w:rPr>
              <w:t>Organizavimas</w:t>
            </w:r>
          </w:p>
          <w:p w:rsidR="00AE5FB7" w:rsidRPr="00115277" w:rsidRDefault="00AE5FB7" w:rsidP="00115277">
            <w:pPr>
              <w:widowControl w:val="0"/>
              <w:rPr>
                <w:szCs w:val="24"/>
              </w:rPr>
            </w:pPr>
          </w:p>
        </w:tc>
        <w:tc>
          <w:tcPr>
            <w:tcW w:w="4037" w:type="dxa"/>
          </w:tcPr>
          <w:p w:rsidR="00AE5FB7" w:rsidRPr="00115277" w:rsidRDefault="00AE5FB7" w:rsidP="00115277">
            <w:pPr>
              <w:widowControl w:val="0"/>
              <w:rPr>
                <w:szCs w:val="24"/>
              </w:rPr>
            </w:pPr>
          </w:p>
        </w:tc>
        <w:tc>
          <w:tcPr>
            <w:tcW w:w="2456" w:type="dxa"/>
          </w:tcPr>
          <w:p w:rsidR="00AE5FB7" w:rsidRPr="00115277" w:rsidRDefault="00AE5FB7" w:rsidP="00115277">
            <w:pPr>
              <w:widowControl w:val="0"/>
              <w:rPr>
                <w:szCs w:val="24"/>
              </w:rPr>
            </w:pPr>
          </w:p>
        </w:tc>
      </w:tr>
      <w:tr w:rsidR="00AE5FB7" w:rsidRPr="00115277" w:rsidTr="001F00B6">
        <w:tc>
          <w:tcPr>
            <w:tcW w:w="532" w:type="dxa"/>
          </w:tcPr>
          <w:p w:rsidR="00AE5FB7" w:rsidRPr="00115277" w:rsidRDefault="00AE5FB7" w:rsidP="00115277">
            <w:pPr>
              <w:widowControl w:val="0"/>
              <w:rPr>
                <w:szCs w:val="24"/>
              </w:rPr>
            </w:pPr>
            <w:r w:rsidRPr="00115277">
              <w:rPr>
                <w:szCs w:val="24"/>
              </w:rPr>
              <w:t>3</w:t>
            </w:r>
          </w:p>
        </w:tc>
        <w:tc>
          <w:tcPr>
            <w:tcW w:w="2837" w:type="dxa"/>
          </w:tcPr>
          <w:p w:rsidR="00AE5FB7" w:rsidRPr="00115277" w:rsidRDefault="00AE5FB7" w:rsidP="00115277">
            <w:pPr>
              <w:widowControl w:val="0"/>
              <w:rPr>
                <w:szCs w:val="24"/>
              </w:rPr>
            </w:pPr>
            <w:r w:rsidRPr="00115277">
              <w:rPr>
                <w:szCs w:val="24"/>
              </w:rPr>
              <w:t>Komunikacija su žiniasklaida</w:t>
            </w:r>
          </w:p>
          <w:p w:rsidR="00AE5FB7" w:rsidRPr="00115277" w:rsidRDefault="00AE5FB7" w:rsidP="00115277">
            <w:pPr>
              <w:widowControl w:val="0"/>
              <w:rPr>
                <w:szCs w:val="24"/>
              </w:rPr>
            </w:pPr>
          </w:p>
        </w:tc>
        <w:tc>
          <w:tcPr>
            <w:tcW w:w="4037" w:type="dxa"/>
          </w:tcPr>
          <w:p w:rsidR="00AE5FB7" w:rsidRPr="00115277" w:rsidRDefault="00AE5FB7" w:rsidP="00115277">
            <w:pPr>
              <w:widowControl w:val="0"/>
              <w:rPr>
                <w:szCs w:val="24"/>
              </w:rPr>
            </w:pPr>
          </w:p>
        </w:tc>
        <w:tc>
          <w:tcPr>
            <w:tcW w:w="2456" w:type="dxa"/>
          </w:tcPr>
          <w:p w:rsidR="00AE5FB7" w:rsidRPr="00115277" w:rsidRDefault="00AE5FB7" w:rsidP="00115277">
            <w:pPr>
              <w:widowControl w:val="0"/>
              <w:rPr>
                <w:szCs w:val="24"/>
              </w:rPr>
            </w:pPr>
          </w:p>
        </w:tc>
      </w:tr>
      <w:tr w:rsidR="00AE5FB7" w:rsidRPr="00115277" w:rsidTr="001F00B6">
        <w:tc>
          <w:tcPr>
            <w:tcW w:w="532" w:type="dxa"/>
          </w:tcPr>
          <w:p w:rsidR="00AE5FB7" w:rsidRPr="00115277" w:rsidRDefault="00AE5FB7" w:rsidP="00115277">
            <w:pPr>
              <w:widowControl w:val="0"/>
              <w:rPr>
                <w:szCs w:val="24"/>
              </w:rPr>
            </w:pPr>
            <w:r w:rsidRPr="00115277">
              <w:rPr>
                <w:szCs w:val="24"/>
              </w:rPr>
              <w:t>4</w:t>
            </w:r>
          </w:p>
        </w:tc>
        <w:tc>
          <w:tcPr>
            <w:tcW w:w="2837" w:type="dxa"/>
          </w:tcPr>
          <w:p w:rsidR="00AE5FB7" w:rsidRPr="00115277" w:rsidRDefault="00AE5FB7" w:rsidP="00115277">
            <w:pPr>
              <w:widowControl w:val="0"/>
              <w:shd w:val="clear" w:color="auto" w:fill="FFFFFF"/>
              <w:rPr>
                <w:szCs w:val="24"/>
              </w:rPr>
            </w:pPr>
            <w:r w:rsidRPr="00115277">
              <w:rPr>
                <w:szCs w:val="24"/>
              </w:rPr>
              <w:t>Komunikacija su Progimnazijos</w:t>
            </w:r>
          </w:p>
          <w:p w:rsidR="00AE5FB7" w:rsidRPr="00115277" w:rsidRDefault="00AE5FB7" w:rsidP="00115277">
            <w:pPr>
              <w:widowControl w:val="0"/>
              <w:shd w:val="clear" w:color="auto" w:fill="FFFFFF"/>
              <w:rPr>
                <w:szCs w:val="24"/>
              </w:rPr>
            </w:pPr>
            <w:r w:rsidRPr="00115277">
              <w:rPr>
                <w:szCs w:val="24"/>
              </w:rPr>
              <w:t>bendruomene</w:t>
            </w:r>
          </w:p>
          <w:p w:rsidR="00AE5FB7" w:rsidRPr="00115277" w:rsidRDefault="00AE5FB7" w:rsidP="00115277">
            <w:pPr>
              <w:widowControl w:val="0"/>
              <w:rPr>
                <w:szCs w:val="24"/>
              </w:rPr>
            </w:pPr>
          </w:p>
        </w:tc>
        <w:tc>
          <w:tcPr>
            <w:tcW w:w="4037" w:type="dxa"/>
          </w:tcPr>
          <w:p w:rsidR="00AE5FB7" w:rsidRPr="00115277" w:rsidRDefault="00AE5FB7" w:rsidP="00115277">
            <w:pPr>
              <w:widowControl w:val="0"/>
              <w:rPr>
                <w:szCs w:val="24"/>
              </w:rPr>
            </w:pPr>
          </w:p>
        </w:tc>
        <w:tc>
          <w:tcPr>
            <w:tcW w:w="2456" w:type="dxa"/>
          </w:tcPr>
          <w:p w:rsidR="00AE5FB7" w:rsidRPr="00115277" w:rsidRDefault="00AE5FB7" w:rsidP="00115277">
            <w:pPr>
              <w:widowControl w:val="0"/>
              <w:rPr>
                <w:szCs w:val="24"/>
              </w:rPr>
            </w:pPr>
          </w:p>
        </w:tc>
      </w:tr>
      <w:tr w:rsidR="00AE5FB7" w:rsidRPr="00115277" w:rsidTr="001F00B6">
        <w:tc>
          <w:tcPr>
            <w:tcW w:w="532" w:type="dxa"/>
          </w:tcPr>
          <w:p w:rsidR="00AE5FB7" w:rsidRPr="00115277" w:rsidRDefault="00AE5FB7" w:rsidP="00115277">
            <w:pPr>
              <w:widowControl w:val="0"/>
              <w:rPr>
                <w:szCs w:val="24"/>
              </w:rPr>
            </w:pPr>
            <w:r w:rsidRPr="00115277">
              <w:rPr>
                <w:szCs w:val="24"/>
              </w:rPr>
              <w:t>5</w:t>
            </w:r>
          </w:p>
        </w:tc>
        <w:tc>
          <w:tcPr>
            <w:tcW w:w="2837" w:type="dxa"/>
          </w:tcPr>
          <w:p w:rsidR="00AE5FB7" w:rsidRPr="00115277" w:rsidRDefault="00AE5FB7" w:rsidP="00115277">
            <w:pPr>
              <w:widowControl w:val="0"/>
              <w:rPr>
                <w:szCs w:val="24"/>
              </w:rPr>
            </w:pPr>
            <w:r w:rsidRPr="00115277">
              <w:rPr>
                <w:szCs w:val="24"/>
              </w:rPr>
              <w:t>Saugumo priežiūra ir</w:t>
            </w:r>
          </w:p>
          <w:p w:rsidR="00AE5FB7" w:rsidRPr="00115277" w:rsidRDefault="00AE5FB7" w:rsidP="00115277">
            <w:pPr>
              <w:widowControl w:val="0"/>
              <w:rPr>
                <w:szCs w:val="24"/>
              </w:rPr>
            </w:pPr>
            <w:r w:rsidRPr="00115277">
              <w:rPr>
                <w:szCs w:val="24"/>
              </w:rPr>
              <w:t>komunikacija su policija ir saugos</w:t>
            </w:r>
          </w:p>
          <w:p w:rsidR="00AE5FB7" w:rsidRPr="00115277" w:rsidRDefault="00AE5FB7" w:rsidP="00115277">
            <w:pPr>
              <w:widowControl w:val="0"/>
              <w:rPr>
                <w:szCs w:val="24"/>
              </w:rPr>
            </w:pPr>
            <w:r w:rsidRPr="00115277">
              <w:rPr>
                <w:szCs w:val="24"/>
              </w:rPr>
              <w:t>tarnyba</w:t>
            </w:r>
          </w:p>
          <w:p w:rsidR="00AE5FB7" w:rsidRPr="00115277" w:rsidRDefault="00AE5FB7" w:rsidP="00115277">
            <w:pPr>
              <w:widowControl w:val="0"/>
              <w:rPr>
                <w:szCs w:val="24"/>
              </w:rPr>
            </w:pPr>
          </w:p>
        </w:tc>
        <w:tc>
          <w:tcPr>
            <w:tcW w:w="4037" w:type="dxa"/>
          </w:tcPr>
          <w:p w:rsidR="00AE5FB7" w:rsidRPr="00115277" w:rsidRDefault="00AE5FB7" w:rsidP="00115277">
            <w:pPr>
              <w:widowControl w:val="0"/>
              <w:rPr>
                <w:szCs w:val="24"/>
              </w:rPr>
            </w:pPr>
          </w:p>
        </w:tc>
        <w:tc>
          <w:tcPr>
            <w:tcW w:w="2456" w:type="dxa"/>
          </w:tcPr>
          <w:p w:rsidR="00AE5FB7" w:rsidRPr="00115277" w:rsidRDefault="00AE5FB7" w:rsidP="00115277">
            <w:pPr>
              <w:widowControl w:val="0"/>
              <w:rPr>
                <w:szCs w:val="24"/>
              </w:rPr>
            </w:pPr>
          </w:p>
        </w:tc>
      </w:tr>
      <w:tr w:rsidR="00AE5FB7" w:rsidRPr="00115277" w:rsidTr="001F00B6">
        <w:tc>
          <w:tcPr>
            <w:tcW w:w="532" w:type="dxa"/>
          </w:tcPr>
          <w:p w:rsidR="00AE5FB7" w:rsidRPr="00115277" w:rsidRDefault="00AE5FB7" w:rsidP="00115277">
            <w:pPr>
              <w:widowControl w:val="0"/>
              <w:rPr>
                <w:szCs w:val="24"/>
              </w:rPr>
            </w:pPr>
            <w:r w:rsidRPr="00115277">
              <w:rPr>
                <w:szCs w:val="24"/>
              </w:rPr>
              <w:t>6</w:t>
            </w:r>
          </w:p>
        </w:tc>
        <w:tc>
          <w:tcPr>
            <w:tcW w:w="2837" w:type="dxa"/>
          </w:tcPr>
          <w:p w:rsidR="00AE5FB7" w:rsidRPr="00115277" w:rsidRDefault="00AE5FB7" w:rsidP="00115277">
            <w:pPr>
              <w:widowControl w:val="0"/>
              <w:rPr>
                <w:szCs w:val="24"/>
              </w:rPr>
            </w:pPr>
            <w:r w:rsidRPr="00115277">
              <w:rPr>
                <w:szCs w:val="24"/>
              </w:rPr>
              <w:t>Pirmosios medicininės pagalbos</w:t>
            </w:r>
          </w:p>
          <w:p w:rsidR="00AE5FB7" w:rsidRPr="00115277" w:rsidRDefault="00AE5FB7" w:rsidP="00115277">
            <w:pPr>
              <w:widowControl w:val="0"/>
              <w:rPr>
                <w:szCs w:val="24"/>
              </w:rPr>
            </w:pPr>
            <w:r w:rsidRPr="00115277">
              <w:rPr>
                <w:szCs w:val="24"/>
              </w:rPr>
              <w:t>organizavimas</w:t>
            </w:r>
          </w:p>
        </w:tc>
        <w:tc>
          <w:tcPr>
            <w:tcW w:w="4037" w:type="dxa"/>
          </w:tcPr>
          <w:p w:rsidR="00AE5FB7" w:rsidRPr="00115277" w:rsidRDefault="00AE5FB7" w:rsidP="00115277">
            <w:pPr>
              <w:widowControl w:val="0"/>
              <w:rPr>
                <w:szCs w:val="24"/>
              </w:rPr>
            </w:pPr>
          </w:p>
        </w:tc>
        <w:tc>
          <w:tcPr>
            <w:tcW w:w="2456" w:type="dxa"/>
          </w:tcPr>
          <w:p w:rsidR="00AE5FB7" w:rsidRPr="00115277" w:rsidRDefault="00AE5FB7" w:rsidP="00115277">
            <w:pPr>
              <w:widowControl w:val="0"/>
              <w:rPr>
                <w:szCs w:val="24"/>
              </w:rPr>
            </w:pPr>
          </w:p>
        </w:tc>
      </w:tr>
    </w:tbl>
    <w:p w:rsidR="00AE5FB7" w:rsidRPr="00115277" w:rsidRDefault="00AE5FB7" w:rsidP="00115277">
      <w:pPr>
        <w:widowControl w:val="0"/>
        <w:shd w:val="clear" w:color="auto" w:fill="FFFFFF"/>
        <w:spacing w:after="0" w:line="240" w:lineRule="auto"/>
        <w:rPr>
          <w:rFonts w:ascii="Times New Roman" w:eastAsia="Times New Roman" w:hAnsi="Times New Roman" w:cs="Times New Roman"/>
          <w:sz w:val="24"/>
          <w:szCs w:val="24"/>
        </w:rPr>
      </w:pPr>
    </w:p>
    <w:p w:rsidR="00AE5FB7" w:rsidRPr="00115277" w:rsidRDefault="00AE5FB7" w:rsidP="00115277">
      <w:pPr>
        <w:widowControl w:val="0"/>
        <w:shd w:val="clear" w:color="auto" w:fill="FFFFFF"/>
        <w:spacing w:after="0" w:line="240" w:lineRule="auto"/>
        <w:ind w:firstLine="709"/>
        <w:rPr>
          <w:rFonts w:ascii="Times New Roman" w:eastAsia="Times New Roman" w:hAnsi="Times New Roman" w:cs="Times New Roman"/>
          <w:sz w:val="24"/>
          <w:szCs w:val="24"/>
        </w:rPr>
      </w:pPr>
    </w:p>
    <w:p w:rsidR="00AE5FB7" w:rsidRPr="00115277" w:rsidRDefault="00AE5FB7" w:rsidP="00115277">
      <w:pPr>
        <w:widowControl w:val="0"/>
        <w:shd w:val="clear" w:color="auto" w:fill="FFFFFF"/>
        <w:spacing w:after="0" w:line="240" w:lineRule="auto"/>
        <w:ind w:firstLine="709"/>
        <w:rPr>
          <w:rFonts w:ascii="Times New Roman" w:eastAsia="Times New Roman" w:hAnsi="Times New Roman" w:cs="Times New Roman"/>
          <w:sz w:val="24"/>
          <w:szCs w:val="24"/>
        </w:rPr>
      </w:pPr>
    </w:p>
    <w:p w:rsidR="008A2839" w:rsidRPr="00115277" w:rsidRDefault="008A2839" w:rsidP="00115277">
      <w:pPr>
        <w:spacing w:after="0"/>
        <w:jc w:val="right"/>
        <w:rPr>
          <w:rFonts w:ascii="Times New Roman" w:hAnsi="Times New Roman" w:cs="Times New Roman"/>
          <w:sz w:val="24"/>
          <w:szCs w:val="24"/>
        </w:rPr>
      </w:pPr>
    </w:p>
    <w:p w:rsidR="008A2839" w:rsidRPr="00115277" w:rsidRDefault="008A2839" w:rsidP="00115277">
      <w:pPr>
        <w:spacing w:after="0"/>
        <w:jc w:val="right"/>
        <w:rPr>
          <w:rFonts w:ascii="Times New Roman" w:hAnsi="Times New Roman" w:cs="Times New Roman"/>
          <w:sz w:val="24"/>
          <w:szCs w:val="24"/>
        </w:rPr>
      </w:pPr>
    </w:p>
    <w:p w:rsidR="008A2839" w:rsidRPr="00115277" w:rsidRDefault="008A2839" w:rsidP="00115277">
      <w:pPr>
        <w:spacing w:after="0"/>
        <w:jc w:val="right"/>
        <w:rPr>
          <w:rFonts w:ascii="Times New Roman" w:hAnsi="Times New Roman" w:cs="Times New Roman"/>
          <w:sz w:val="24"/>
          <w:szCs w:val="24"/>
        </w:rPr>
      </w:pPr>
    </w:p>
    <w:p w:rsidR="008A2839" w:rsidRPr="00115277" w:rsidRDefault="008A2839" w:rsidP="00115277">
      <w:pPr>
        <w:spacing w:after="0"/>
        <w:jc w:val="right"/>
        <w:rPr>
          <w:rFonts w:ascii="Times New Roman" w:hAnsi="Times New Roman" w:cs="Times New Roman"/>
          <w:sz w:val="24"/>
          <w:szCs w:val="24"/>
        </w:rPr>
      </w:pPr>
    </w:p>
    <w:p w:rsidR="008A2839" w:rsidRPr="00115277" w:rsidRDefault="008A2839" w:rsidP="00115277">
      <w:pPr>
        <w:spacing w:after="0"/>
        <w:jc w:val="right"/>
        <w:rPr>
          <w:rFonts w:ascii="Times New Roman" w:hAnsi="Times New Roman" w:cs="Times New Roman"/>
          <w:sz w:val="24"/>
          <w:szCs w:val="24"/>
        </w:rPr>
      </w:pPr>
    </w:p>
    <w:p w:rsidR="008A2839" w:rsidRPr="00115277" w:rsidRDefault="008A2839" w:rsidP="00115277">
      <w:pPr>
        <w:spacing w:after="0"/>
        <w:jc w:val="right"/>
        <w:rPr>
          <w:rFonts w:ascii="Times New Roman" w:hAnsi="Times New Roman" w:cs="Times New Roman"/>
          <w:sz w:val="24"/>
          <w:szCs w:val="24"/>
        </w:rPr>
      </w:pPr>
    </w:p>
    <w:p w:rsidR="008A2839" w:rsidRPr="00115277" w:rsidRDefault="008A2839" w:rsidP="00115277">
      <w:pPr>
        <w:spacing w:after="0"/>
        <w:jc w:val="right"/>
        <w:rPr>
          <w:rFonts w:ascii="Times New Roman" w:hAnsi="Times New Roman" w:cs="Times New Roman"/>
          <w:sz w:val="24"/>
          <w:szCs w:val="24"/>
        </w:rPr>
      </w:pPr>
    </w:p>
    <w:p w:rsidR="008A2839" w:rsidRDefault="008A2839" w:rsidP="00115277">
      <w:pPr>
        <w:spacing w:after="0"/>
        <w:jc w:val="right"/>
        <w:rPr>
          <w:rFonts w:ascii="Times New Roman" w:hAnsi="Times New Roman" w:cs="Times New Roman"/>
          <w:sz w:val="24"/>
          <w:szCs w:val="24"/>
        </w:rPr>
      </w:pPr>
    </w:p>
    <w:p w:rsidR="00115277" w:rsidRDefault="00115277" w:rsidP="00115277">
      <w:pPr>
        <w:spacing w:after="0"/>
        <w:jc w:val="right"/>
        <w:rPr>
          <w:rFonts w:ascii="Times New Roman" w:hAnsi="Times New Roman" w:cs="Times New Roman"/>
          <w:sz w:val="24"/>
          <w:szCs w:val="24"/>
        </w:rPr>
      </w:pPr>
    </w:p>
    <w:p w:rsidR="00115277" w:rsidRDefault="00115277" w:rsidP="00115277">
      <w:pPr>
        <w:spacing w:after="0"/>
        <w:jc w:val="right"/>
        <w:rPr>
          <w:rFonts w:ascii="Times New Roman" w:hAnsi="Times New Roman" w:cs="Times New Roman"/>
          <w:sz w:val="24"/>
          <w:szCs w:val="24"/>
        </w:rPr>
      </w:pPr>
    </w:p>
    <w:p w:rsidR="00115277" w:rsidRDefault="00115277" w:rsidP="00115277">
      <w:pPr>
        <w:spacing w:after="0"/>
        <w:jc w:val="right"/>
        <w:rPr>
          <w:rFonts w:ascii="Times New Roman" w:hAnsi="Times New Roman" w:cs="Times New Roman"/>
          <w:sz w:val="24"/>
          <w:szCs w:val="24"/>
        </w:rPr>
      </w:pPr>
    </w:p>
    <w:p w:rsidR="00115277" w:rsidRDefault="00115277" w:rsidP="00115277">
      <w:pPr>
        <w:spacing w:after="0"/>
        <w:jc w:val="right"/>
        <w:rPr>
          <w:rFonts w:ascii="Times New Roman" w:hAnsi="Times New Roman" w:cs="Times New Roman"/>
          <w:sz w:val="24"/>
          <w:szCs w:val="24"/>
        </w:rPr>
      </w:pPr>
    </w:p>
    <w:p w:rsidR="00115277" w:rsidRDefault="00115277" w:rsidP="00115277">
      <w:pPr>
        <w:spacing w:after="0"/>
        <w:jc w:val="right"/>
        <w:rPr>
          <w:rFonts w:ascii="Times New Roman" w:hAnsi="Times New Roman" w:cs="Times New Roman"/>
          <w:sz w:val="24"/>
          <w:szCs w:val="24"/>
        </w:rPr>
      </w:pPr>
    </w:p>
    <w:p w:rsidR="00115277" w:rsidRDefault="00115277" w:rsidP="00115277">
      <w:pPr>
        <w:spacing w:after="0"/>
        <w:jc w:val="right"/>
        <w:rPr>
          <w:rFonts w:ascii="Times New Roman" w:hAnsi="Times New Roman" w:cs="Times New Roman"/>
          <w:sz w:val="24"/>
          <w:szCs w:val="24"/>
        </w:rPr>
      </w:pPr>
    </w:p>
    <w:p w:rsidR="00115277" w:rsidRPr="00115277" w:rsidRDefault="00115277" w:rsidP="00115277">
      <w:pPr>
        <w:spacing w:after="0"/>
        <w:jc w:val="right"/>
        <w:rPr>
          <w:rFonts w:ascii="Times New Roman" w:hAnsi="Times New Roman" w:cs="Times New Roman"/>
          <w:sz w:val="24"/>
          <w:szCs w:val="24"/>
        </w:rPr>
      </w:pPr>
    </w:p>
    <w:p w:rsidR="008A2839" w:rsidRPr="00115277" w:rsidRDefault="008A2839" w:rsidP="00115277">
      <w:pPr>
        <w:spacing w:after="0"/>
        <w:jc w:val="right"/>
        <w:rPr>
          <w:rFonts w:ascii="Times New Roman" w:hAnsi="Times New Roman" w:cs="Times New Roman"/>
          <w:sz w:val="24"/>
          <w:szCs w:val="24"/>
        </w:rPr>
      </w:pPr>
    </w:p>
    <w:p w:rsidR="00AE5FB7" w:rsidRPr="00115277" w:rsidRDefault="00AE5FB7" w:rsidP="00115277">
      <w:pPr>
        <w:spacing w:after="0"/>
        <w:rPr>
          <w:rFonts w:ascii="Times New Roman" w:hAnsi="Times New Roman" w:cs="Times New Roman"/>
          <w:sz w:val="24"/>
          <w:szCs w:val="24"/>
        </w:rPr>
      </w:pPr>
    </w:p>
    <w:p w:rsidR="00C9679A" w:rsidRPr="00115277" w:rsidRDefault="00C9679A" w:rsidP="00115277">
      <w:pPr>
        <w:spacing w:after="0"/>
        <w:jc w:val="right"/>
        <w:rPr>
          <w:rFonts w:ascii="Times New Roman" w:hAnsi="Times New Roman" w:cs="Times New Roman"/>
          <w:sz w:val="24"/>
          <w:szCs w:val="24"/>
        </w:rPr>
      </w:pPr>
      <w:r w:rsidRPr="00115277">
        <w:rPr>
          <w:rFonts w:ascii="Times New Roman" w:hAnsi="Times New Roman" w:cs="Times New Roman"/>
          <w:sz w:val="24"/>
          <w:szCs w:val="24"/>
        </w:rPr>
        <w:lastRenderedPageBreak/>
        <w:t xml:space="preserve">Krizių valdymo Vilniaus Žemynos </w:t>
      </w:r>
    </w:p>
    <w:p w:rsidR="00C9679A" w:rsidRPr="00115277" w:rsidRDefault="00C9679A" w:rsidP="00115277">
      <w:pPr>
        <w:spacing w:after="0"/>
        <w:jc w:val="right"/>
        <w:rPr>
          <w:rFonts w:ascii="Times New Roman" w:hAnsi="Times New Roman" w:cs="Times New Roman"/>
          <w:sz w:val="24"/>
          <w:szCs w:val="24"/>
        </w:rPr>
      </w:pPr>
      <w:r w:rsidRPr="00115277">
        <w:rPr>
          <w:rFonts w:ascii="Times New Roman" w:hAnsi="Times New Roman" w:cs="Times New Roman"/>
          <w:sz w:val="24"/>
          <w:szCs w:val="24"/>
        </w:rPr>
        <w:t>Progimnazijos tvarkos aprašo</w:t>
      </w:r>
    </w:p>
    <w:p w:rsidR="00C9679A" w:rsidRPr="00115277" w:rsidRDefault="00AE5FB7" w:rsidP="00115277">
      <w:pPr>
        <w:spacing w:after="0"/>
        <w:jc w:val="right"/>
        <w:rPr>
          <w:rFonts w:ascii="Times New Roman" w:hAnsi="Times New Roman" w:cs="Times New Roman"/>
          <w:sz w:val="24"/>
          <w:szCs w:val="24"/>
        </w:rPr>
      </w:pPr>
      <w:r w:rsidRPr="00115277">
        <w:rPr>
          <w:rFonts w:ascii="Times New Roman" w:hAnsi="Times New Roman" w:cs="Times New Roman"/>
          <w:sz w:val="24"/>
          <w:szCs w:val="24"/>
        </w:rPr>
        <w:t xml:space="preserve"> 2</w:t>
      </w:r>
      <w:r w:rsidR="00C9679A" w:rsidRPr="00115277">
        <w:rPr>
          <w:rFonts w:ascii="Times New Roman" w:hAnsi="Times New Roman" w:cs="Times New Roman"/>
          <w:sz w:val="24"/>
          <w:szCs w:val="24"/>
        </w:rPr>
        <w:t xml:space="preserve"> priedas</w:t>
      </w:r>
    </w:p>
    <w:p w:rsidR="00115277" w:rsidRDefault="00C9679A" w:rsidP="00115277">
      <w:pPr>
        <w:spacing w:after="0"/>
        <w:jc w:val="center"/>
        <w:rPr>
          <w:rFonts w:ascii="Times New Roman" w:hAnsi="Times New Roman" w:cs="Times New Roman"/>
          <w:b/>
          <w:sz w:val="24"/>
          <w:szCs w:val="24"/>
        </w:rPr>
      </w:pPr>
      <w:r w:rsidRPr="00115277">
        <w:rPr>
          <w:rFonts w:ascii="Times New Roman" w:hAnsi="Times New Roman" w:cs="Times New Roman"/>
          <w:b/>
          <w:sz w:val="24"/>
          <w:szCs w:val="24"/>
        </w:rPr>
        <w:t xml:space="preserve">PAGALBOS TEIKIMO VAIKUI ESANT SAVIŽUDYBĖS KRIZĖS </w:t>
      </w:r>
    </w:p>
    <w:p w:rsidR="00C9679A" w:rsidRPr="00115277" w:rsidRDefault="00C9679A" w:rsidP="00115277">
      <w:pPr>
        <w:spacing w:after="0"/>
        <w:jc w:val="center"/>
        <w:rPr>
          <w:rFonts w:ascii="Times New Roman" w:hAnsi="Times New Roman" w:cs="Times New Roman"/>
          <w:b/>
          <w:sz w:val="24"/>
          <w:szCs w:val="24"/>
        </w:rPr>
      </w:pPr>
      <w:r w:rsidRPr="00115277">
        <w:rPr>
          <w:rFonts w:ascii="Times New Roman" w:hAnsi="Times New Roman" w:cs="Times New Roman"/>
          <w:b/>
          <w:sz w:val="24"/>
          <w:szCs w:val="24"/>
        </w:rPr>
        <w:t>GRĖSMEI EIGOS</w:t>
      </w:r>
    </w:p>
    <w:p w:rsidR="00C9679A" w:rsidRPr="00115277" w:rsidRDefault="00C9679A" w:rsidP="00115277">
      <w:pPr>
        <w:spacing w:after="0"/>
        <w:jc w:val="center"/>
        <w:rPr>
          <w:rFonts w:ascii="Times New Roman" w:hAnsi="Times New Roman" w:cs="Times New Roman"/>
          <w:b/>
          <w:sz w:val="24"/>
          <w:szCs w:val="24"/>
        </w:rPr>
      </w:pPr>
      <w:r w:rsidRPr="00115277">
        <w:rPr>
          <w:rFonts w:ascii="Times New Roman" w:hAnsi="Times New Roman" w:cs="Times New Roman"/>
          <w:b/>
          <w:sz w:val="24"/>
          <w:szCs w:val="24"/>
        </w:rPr>
        <w:t>LAPAS</w:t>
      </w:r>
    </w:p>
    <w:p w:rsidR="00C9679A" w:rsidRPr="00115277" w:rsidRDefault="00C9679A" w:rsidP="00115277">
      <w:pPr>
        <w:spacing w:after="0"/>
        <w:rPr>
          <w:rFonts w:ascii="Times New Roman" w:hAnsi="Times New Roman" w:cs="Times New Roman"/>
          <w:sz w:val="24"/>
          <w:szCs w:val="24"/>
        </w:rPr>
      </w:pPr>
      <w:r w:rsidRPr="00115277">
        <w:rPr>
          <w:rFonts w:ascii="Times New Roman" w:hAnsi="Times New Roman" w:cs="Times New Roman"/>
          <w:sz w:val="24"/>
          <w:szCs w:val="24"/>
        </w:rPr>
        <w:t>Įvykio pobūdis / aprašymas:</w:t>
      </w:r>
    </w:p>
    <w:p w:rsidR="00C9679A" w:rsidRPr="00115277" w:rsidRDefault="00C9679A" w:rsidP="00115277">
      <w:pPr>
        <w:spacing w:after="0"/>
        <w:rPr>
          <w:rFonts w:ascii="Times New Roman" w:hAnsi="Times New Roman" w:cs="Times New Roman"/>
          <w:sz w:val="24"/>
          <w:szCs w:val="24"/>
        </w:rPr>
      </w:pPr>
      <w:r w:rsidRPr="00115277">
        <w:rPr>
          <w:rFonts w:ascii="Times New Roman" w:hAnsi="Times New Roman" w:cs="Times New Roman"/>
          <w:sz w:val="24"/>
          <w:szCs w:val="24"/>
        </w:rPr>
        <w:t>......................................................................................................................................................</w:t>
      </w:r>
    </w:p>
    <w:p w:rsidR="00C9679A" w:rsidRPr="00115277" w:rsidRDefault="00C9679A" w:rsidP="00115277">
      <w:pPr>
        <w:spacing w:after="0"/>
        <w:rPr>
          <w:rFonts w:ascii="Times New Roman" w:hAnsi="Times New Roman" w:cs="Times New Roman"/>
          <w:sz w:val="24"/>
          <w:szCs w:val="24"/>
        </w:rPr>
      </w:pPr>
      <w:r w:rsidRPr="00115277">
        <w:rPr>
          <w:rFonts w:ascii="Times New Roman" w:hAnsi="Times New Roman" w:cs="Times New Roman"/>
          <w:sz w:val="24"/>
          <w:szCs w:val="24"/>
        </w:rPr>
        <w:t>......................................................................................................................................................</w:t>
      </w:r>
    </w:p>
    <w:p w:rsidR="00C9679A" w:rsidRPr="00115277" w:rsidRDefault="00C9679A" w:rsidP="00115277">
      <w:pPr>
        <w:spacing w:after="0"/>
        <w:rPr>
          <w:rFonts w:ascii="Times New Roman" w:hAnsi="Times New Roman" w:cs="Times New Roman"/>
          <w:sz w:val="24"/>
          <w:szCs w:val="24"/>
        </w:rPr>
      </w:pPr>
      <w:r w:rsidRPr="00115277">
        <w:rPr>
          <w:rFonts w:ascii="Times New Roman" w:hAnsi="Times New Roman" w:cs="Times New Roman"/>
          <w:sz w:val="24"/>
          <w:szCs w:val="24"/>
        </w:rPr>
        <w:t>......................................................................................................................................................</w:t>
      </w:r>
    </w:p>
    <w:p w:rsidR="00C9679A" w:rsidRPr="00115277" w:rsidRDefault="00C9679A" w:rsidP="00115277">
      <w:pPr>
        <w:spacing w:after="0"/>
        <w:rPr>
          <w:rFonts w:ascii="Times New Roman" w:hAnsi="Times New Roman" w:cs="Times New Roman"/>
          <w:sz w:val="24"/>
          <w:szCs w:val="24"/>
        </w:rPr>
      </w:pPr>
      <w:r w:rsidRPr="00115277">
        <w:rPr>
          <w:rFonts w:ascii="Times New Roman" w:hAnsi="Times New Roman" w:cs="Times New Roman"/>
          <w:sz w:val="24"/>
          <w:szCs w:val="24"/>
        </w:rPr>
        <w:t>Kas informavo:</w:t>
      </w:r>
    </w:p>
    <w:p w:rsidR="00C9679A" w:rsidRPr="00115277" w:rsidRDefault="00C9679A" w:rsidP="00115277">
      <w:pPr>
        <w:spacing w:after="0"/>
        <w:rPr>
          <w:rFonts w:ascii="Times New Roman" w:hAnsi="Times New Roman" w:cs="Times New Roman"/>
          <w:sz w:val="24"/>
          <w:szCs w:val="24"/>
        </w:rPr>
      </w:pPr>
      <w:r w:rsidRPr="00115277">
        <w:rPr>
          <w:rFonts w:ascii="Times New Roman" w:hAnsi="Times New Roman" w:cs="Times New Roman"/>
          <w:sz w:val="24"/>
          <w:szCs w:val="24"/>
        </w:rPr>
        <w:t>......................................................................................................................................................</w:t>
      </w:r>
    </w:p>
    <w:p w:rsidR="00C9679A" w:rsidRPr="00115277" w:rsidRDefault="00C9679A" w:rsidP="00115277">
      <w:pPr>
        <w:spacing w:after="0"/>
        <w:rPr>
          <w:rFonts w:ascii="Times New Roman" w:hAnsi="Times New Roman" w:cs="Times New Roman"/>
          <w:sz w:val="24"/>
          <w:szCs w:val="24"/>
        </w:rPr>
      </w:pPr>
      <w:r w:rsidRPr="00115277">
        <w:rPr>
          <w:rFonts w:ascii="Times New Roman" w:hAnsi="Times New Roman" w:cs="Times New Roman"/>
          <w:sz w:val="24"/>
          <w:szCs w:val="24"/>
        </w:rPr>
        <w:t>Kada:</w:t>
      </w:r>
    </w:p>
    <w:p w:rsidR="00C9679A" w:rsidRPr="00115277" w:rsidRDefault="00C9679A" w:rsidP="00115277">
      <w:pPr>
        <w:spacing w:after="0"/>
        <w:rPr>
          <w:rFonts w:ascii="Times New Roman" w:hAnsi="Times New Roman" w:cs="Times New Roman"/>
          <w:sz w:val="24"/>
          <w:szCs w:val="24"/>
        </w:rPr>
      </w:pPr>
      <w:r w:rsidRPr="00115277">
        <w:rPr>
          <w:rFonts w:ascii="Times New Roman" w:hAnsi="Times New Roman" w:cs="Times New Roman"/>
          <w:sz w:val="24"/>
          <w:szCs w:val="24"/>
        </w:rPr>
        <w:t>......................................................................................................................................................</w:t>
      </w:r>
    </w:p>
    <w:p w:rsidR="00C9679A" w:rsidRPr="00115277" w:rsidRDefault="00C9679A" w:rsidP="00115277">
      <w:pPr>
        <w:spacing w:after="0"/>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2310"/>
        <w:gridCol w:w="2310"/>
        <w:gridCol w:w="4277"/>
      </w:tblGrid>
      <w:tr w:rsidR="00C9679A" w:rsidRPr="00115277" w:rsidTr="007B7951">
        <w:tc>
          <w:tcPr>
            <w:tcW w:w="2310" w:type="dxa"/>
          </w:tcPr>
          <w:p w:rsidR="00C9679A" w:rsidRPr="00115277" w:rsidRDefault="00C9679A" w:rsidP="00115277">
            <w:pPr>
              <w:rPr>
                <w:rFonts w:ascii="Times New Roman" w:hAnsi="Times New Roman" w:cs="Times New Roman"/>
                <w:sz w:val="24"/>
                <w:szCs w:val="24"/>
              </w:rPr>
            </w:pPr>
            <w:r w:rsidRPr="00115277">
              <w:rPr>
                <w:rFonts w:ascii="Times New Roman" w:hAnsi="Times New Roman" w:cs="Times New Roman"/>
                <w:sz w:val="24"/>
                <w:szCs w:val="24"/>
              </w:rPr>
              <w:t xml:space="preserve">Data, laikas </w:t>
            </w:r>
          </w:p>
        </w:tc>
        <w:tc>
          <w:tcPr>
            <w:tcW w:w="2310" w:type="dxa"/>
          </w:tcPr>
          <w:p w:rsidR="00C9679A" w:rsidRPr="00115277" w:rsidRDefault="007B7951" w:rsidP="00115277">
            <w:pPr>
              <w:rPr>
                <w:rFonts w:ascii="Times New Roman" w:hAnsi="Times New Roman" w:cs="Times New Roman"/>
                <w:sz w:val="24"/>
                <w:szCs w:val="24"/>
              </w:rPr>
            </w:pPr>
            <w:r w:rsidRPr="00115277">
              <w:rPr>
                <w:rFonts w:ascii="Times New Roman" w:hAnsi="Times New Roman" w:cs="Times New Roman"/>
                <w:sz w:val="24"/>
                <w:szCs w:val="24"/>
              </w:rPr>
              <w:t>Specialistas</w:t>
            </w:r>
          </w:p>
        </w:tc>
        <w:tc>
          <w:tcPr>
            <w:tcW w:w="4277" w:type="dxa"/>
          </w:tcPr>
          <w:p w:rsidR="00C9679A" w:rsidRPr="00115277" w:rsidRDefault="007B7951" w:rsidP="00115277">
            <w:pPr>
              <w:rPr>
                <w:rFonts w:ascii="Times New Roman" w:hAnsi="Times New Roman" w:cs="Times New Roman"/>
                <w:sz w:val="24"/>
                <w:szCs w:val="24"/>
              </w:rPr>
            </w:pPr>
            <w:r w:rsidRPr="00115277">
              <w:rPr>
                <w:rFonts w:ascii="Times New Roman" w:hAnsi="Times New Roman" w:cs="Times New Roman"/>
                <w:sz w:val="24"/>
                <w:szCs w:val="24"/>
              </w:rPr>
              <w:t>Veiksmai</w:t>
            </w:r>
          </w:p>
        </w:tc>
      </w:tr>
      <w:tr w:rsidR="00C9679A" w:rsidRPr="00115277" w:rsidTr="007B7951">
        <w:tc>
          <w:tcPr>
            <w:tcW w:w="2310" w:type="dxa"/>
          </w:tcPr>
          <w:p w:rsidR="00C9679A" w:rsidRPr="00115277" w:rsidRDefault="00C9679A" w:rsidP="00115277">
            <w:pPr>
              <w:rPr>
                <w:rFonts w:ascii="Times New Roman" w:hAnsi="Times New Roman" w:cs="Times New Roman"/>
                <w:sz w:val="24"/>
                <w:szCs w:val="24"/>
              </w:rPr>
            </w:pPr>
          </w:p>
        </w:tc>
        <w:tc>
          <w:tcPr>
            <w:tcW w:w="2310" w:type="dxa"/>
          </w:tcPr>
          <w:p w:rsidR="00C9679A" w:rsidRPr="00115277" w:rsidRDefault="00C9679A" w:rsidP="00115277">
            <w:pPr>
              <w:rPr>
                <w:rFonts w:ascii="Times New Roman" w:hAnsi="Times New Roman" w:cs="Times New Roman"/>
                <w:sz w:val="24"/>
                <w:szCs w:val="24"/>
              </w:rPr>
            </w:pPr>
          </w:p>
        </w:tc>
        <w:tc>
          <w:tcPr>
            <w:tcW w:w="4277" w:type="dxa"/>
          </w:tcPr>
          <w:p w:rsidR="00C9679A" w:rsidRPr="00115277" w:rsidRDefault="00C9679A" w:rsidP="00115277">
            <w:pPr>
              <w:rPr>
                <w:rFonts w:ascii="Times New Roman" w:hAnsi="Times New Roman" w:cs="Times New Roman"/>
                <w:sz w:val="24"/>
                <w:szCs w:val="24"/>
              </w:rPr>
            </w:pPr>
          </w:p>
          <w:p w:rsidR="007B7951" w:rsidRPr="00115277" w:rsidRDefault="007B7951" w:rsidP="00115277">
            <w:pPr>
              <w:rPr>
                <w:rFonts w:ascii="Times New Roman" w:hAnsi="Times New Roman" w:cs="Times New Roman"/>
                <w:sz w:val="24"/>
                <w:szCs w:val="24"/>
              </w:rPr>
            </w:pPr>
          </w:p>
        </w:tc>
      </w:tr>
      <w:tr w:rsidR="00C9679A" w:rsidRPr="00115277" w:rsidTr="007B7951">
        <w:tc>
          <w:tcPr>
            <w:tcW w:w="2310" w:type="dxa"/>
          </w:tcPr>
          <w:p w:rsidR="00C9679A" w:rsidRPr="00115277" w:rsidRDefault="00C9679A" w:rsidP="00115277">
            <w:pPr>
              <w:rPr>
                <w:rFonts w:ascii="Times New Roman" w:hAnsi="Times New Roman" w:cs="Times New Roman"/>
                <w:sz w:val="24"/>
                <w:szCs w:val="24"/>
              </w:rPr>
            </w:pPr>
          </w:p>
        </w:tc>
        <w:tc>
          <w:tcPr>
            <w:tcW w:w="2310" w:type="dxa"/>
          </w:tcPr>
          <w:p w:rsidR="00C9679A" w:rsidRPr="00115277" w:rsidRDefault="00C9679A" w:rsidP="00115277">
            <w:pPr>
              <w:rPr>
                <w:rFonts w:ascii="Times New Roman" w:hAnsi="Times New Roman" w:cs="Times New Roman"/>
                <w:sz w:val="24"/>
                <w:szCs w:val="24"/>
              </w:rPr>
            </w:pPr>
          </w:p>
        </w:tc>
        <w:tc>
          <w:tcPr>
            <w:tcW w:w="4277" w:type="dxa"/>
          </w:tcPr>
          <w:p w:rsidR="00C9679A" w:rsidRPr="00115277" w:rsidRDefault="00C9679A" w:rsidP="00115277">
            <w:pPr>
              <w:rPr>
                <w:rFonts w:ascii="Times New Roman" w:hAnsi="Times New Roman" w:cs="Times New Roman"/>
                <w:sz w:val="24"/>
                <w:szCs w:val="24"/>
              </w:rPr>
            </w:pPr>
          </w:p>
          <w:p w:rsidR="007B7951" w:rsidRPr="00115277" w:rsidRDefault="007B7951" w:rsidP="00115277">
            <w:pPr>
              <w:rPr>
                <w:rFonts w:ascii="Times New Roman" w:hAnsi="Times New Roman" w:cs="Times New Roman"/>
                <w:sz w:val="24"/>
                <w:szCs w:val="24"/>
              </w:rPr>
            </w:pPr>
          </w:p>
        </w:tc>
      </w:tr>
      <w:tr w:rsidR="007B7951" w:rsidRPr="00115277" w:rsidTr="007B7951">
        <w:tc>
          <w:tcPr>
            <w:tcW w:w="2310" w:type="dxa"/>
          </w:tcPr>
          <w:p w:rsidR="007B7951" w:rsidRPr="00115277" w:rsidRDefault="007B7951" w:rsidP="00115277">
            <w:pPr>
              <w:rPr>
                <w:rFonts w:ascii="Times New Roman" w:hAnsi="Times New Roman" w:cs="Times New Roman"/>
                <w:sz w:val="24"/>
                <w:szCs w:val="24"/>
              </w:rPr>
            </w:pPr>
          </w:p>
          <w:p w:rsidR="007B7951" w:rsidRPr="00115277" w:rsidRDefault="007B7951" w:rsidP="00115277">
            <w:pPr>
              <w:rPr>
                <w:rFonts w:ascii="Times New Roman" w:hAnsi="Times New Roman" w:cs="Times New Roman"/>
                <w:sz w:val="24"/>
                <w:szCs w:val="24"/>
              </w:rPr>
            </w:pPr>
          </w:p>
        </w:tc>
        <w:tc>
          <w:tcPr>
            <w:tcW w:w="2310" w:type="dxa"/>
          </w:tcPr>
          <w:p w:rsidR="007B7951" w:rsidRPr="00115277" w:rsidRDefault="007B7951" w:rsidP="00115277">
            <w:pPr>
              <w:rPr>
                <w:rFonts w:ascii="Times New Roman" w:hAnsi="Times New Roman" w:cs="Times New Roman"/>
                <w:sz w:val="24"/>
                <w:szCs w:val="24"/>
              </w:rPr>
            </w:pPr>
          </w:p>
        </w:tc>
        <w:tc>
          <w:tcPr>
            <w:tcW w:w="4277" w:type="dxa"/>
          </w:tcPr>
          <w:p w:rsidR="007B7951" w:rsidRPr="00115277" w:rsidRDefault="007B7951" w:rsidP="00115277">
            <w:pPr>
              <w:rPr>
                <w:rFonts w:ascii="Times New Roman" w:hAnsi="Times New Roman" w:cs="Times New Roman"/>
                <w:sz w:val="24"/>
                <w:szCs w:val="24"/>
              </w:rPr>
            </w:pPr>
          </w:p>
        </w:tc>
      </w:tr>
    </w:tbl>
    <w:p w:rsidR="00C9679A" w:rsidRPr="00115277" w:rsidRDefault="00C9679A" w:rsidP="00115277">
      <w:pPr>
        <w:spacing w:after="0"/>
        <w:rPr>
          <w:rFonts w:ascii="Times New Roman" w:hAnsi="Times New Roman" w:cs="Times New Roman"/>
          <w:sz w:val="24"/>
          <w:szCs w:val="24"/>
        </w:rPr>
      </w:pPr>
    </w:p>
    <w:p w:rsidR="00C9679A" w:rsidRPr="00115277" w:rsidRDefault="00C9679A" w:rsidP="00115277">
      <w:pPr>
        <w:spacing w:after="0"/>
        <w:rPr>
          <w:rFonts w:ascii="Times New Roman" w:hAnsi="Times New Roman" w:cs="Times New Roman"/>
          <w:sz w:val="24"/>
          <w:szCs w:val="24"/>
        </w:rPr>
      </w:pPr>
    </w:p>
    <w:p w:rsidR="00AE5FB7" w:rsidRDefault="00AE5FB7" w:rsidP="00115277">
      <w:pPr>
        <w:spacing w:after="0"/>
        <w:rPr>
          <w:rFonts w:ascii="Times New Roman" w:hAnsi="Times New Roman" w:cs="Times New Roman"/>
          <w:sz w:val="24"/>
          <w:szCs w:val="24"/>
        </w:rPr>
      </w:pPr>
    </w:p>
    <w:p w:rsidR="00DE2F03" w:rsidRDefault="00DE2F03" w:rsidP="00115277">
      <w:pPr>
        <w:spacing w:after="0"/>
        <w:rPr>
          <w:rFonts w:ascii="Times New Roman" w:hAnsi="Times New Roman" w:cs="Times New Roman"/>
          <w:sz w:val="24"/>
          <w:szCs w:val="24"/>
        </w:rPr>
      </w:pPr>
    </w:p>
    <w:p w:rsidR="00DE2F03" w:rsidRDefault="00DE2F03" w:rsidP="00115277">
      <w:pPr>
        <w:spacing w:after="0"/>
        <w:rPr>
          <w:rFonts w:ascii="Times New Roman" w:hAnsi="Times New Roman" w:cs="Times New Roman"/>
          <w:sz w:val="24"/>
          <w:szCs w:val="24"/>
        </w:rPr>
      </w:pPr>
    </w:p>
    <w:p w:rsidR="00DE2F03" w:rsidRDefault="00DE2F03" w:rsidP="00115277">
      <w:pPr>
        <w:spacing w:after="0"/>
        <w:rPr>
          <w:rFonts w:ascii="Times New Roman" w:hAnsi="Times New Roman" w:cs="Times New Roman"/>
          <w:sz w:val="24"/>
          <w:szCs w:val="24"/>
        </w:rPr>
      </w:pPr>
    </w:p>
    <w:p w:rsidR="00DE2F03" w:rsidRDefault="00DE2F03" w:rsidP="00115277">
      <w:pPr>
        <w:spacing w:after="0"/>
        <w:rPr>
          <w:rFonts w:ascii="Times New Roman" w:hAnsi="Times New Roman" w:cs="Times New Roman"/>
          <w:sz w:val="24"/>
          <w:szCs w:val="24"/>
        </w:rPr>
      </w:pPr>
    </w:p>
    <w:p w:rsidR="00DE2F03" w:rsidRDefault="00DE2F03" w:rsidP="00115277">
      <w:pPr>
        <w:spacing w:after="0"/>
        <w:rPr>
          <w:rFonts w:ascii="Times New Roman" w:hAnsi="Times New Roman" w:cs="Times New Roman"/>
          <w:sz w:val="24"/>
          <w:szCs w:val="24"/>
        </w:rPr>
      </w:pPr>
    </w:p>
    <w:p w:rsidR="00DE2F03" w:rsidRDefault="00DE2F03" w:rsidP="00115277">
      <w:pPr>
        <w:spacing w:after="0"/>
        <w:rPr>
          <w:rFonts w:ascii="Times New Roman" w:hAnsi="Times New Roman" w:cs="Times New Roman"/>
          <w:sz w:val="24"/>
          <w:szCs w:val="24"/>
        </w:rPr>
      </w:pPr>
    </w:p>
    <w:p w:rsidR="00DE2F03" w:rsidRDefault="00DE2F03" w:rsidP="00115277">
      <w:pPr>
        <w:spacing w:after="0"/>
        <w:rPr>
          <w:rFonts w:ascii="Times New Roman" w:hAnsi="Times New Roman" w:cs="Times New Roman"/>
          <w:sz w:val="24"/>
          <w:szCs w:val="24"/>
        </w:rPr>
      </w:pPr>
    </w:p>
    <w:p w:rsidR="00DE2F03" w:rsidRDefault="00DE2F03" w:rsidP="00115277">
      <w:pPr>
        <w:spacing w:after="0"/>
        <w:rPr>
          <w:rFonts w:ascii="Times New Roman" w:hAnsi="Times New Roman" w:cs="Times New Roman"/>
          <w:sz w:val="24"/>
          <w:szCs w:val="24"/>
        </w:rPr>
      </w:pPr>
    </w:p>
    <w:p w:rsidR="00DE2F03" w:rsidRDefault="00DE2F03" w:rsidP="00115277">
      <w:pPr>
        <w:spacing w:after="0"/>
        <w:rPr>
          <w:rFonts w:ascii="Times New Roman" w:hAnsi="Times New Roman" w:cs="Times New Roman"/>
          <w:sz w:val="24"/>
          <w:szCs w:val="24"/>
        </w:rPr>
      </w:pPr>
    </w:p>
    <w:p w:rsidR="00DE2F03" w:rsidRDefault="00DE2F03" w:rsidP="00115277">
      <w:pPr>
        <w:spacing w:after="0"/>
        <w:rPr>
          <w:rFonts w:ascii="Times New Roman" w:hAnsi="Times New Roman" w:cs="Times New Roman"/>
          <w:sz w:val="24"/>
          <w:szCs w:val="24"/>
        </w:rPr>
      </w:pPr>
    </w:p>
    <w:p w:rsidR="00DE2F03" w:rsidRDefault="00DE2F03" w:rsidP="00115277">
      <w:pPr>
        <w:spacing w:after="0"/>
        <w:rPr>
          <w:rFonts w:ascii="Times New Roman" w:hAnsi="Times New Roman" w:cs="Times New Roman"/>
          <w:sz w:val="24"/>
          <w:szCs w:val="24"/>
        </w:rPr>
      </w:pPr>
    </w:p>
    <w:p w:rsidR="00DE2F03" w:rsidRDefault="00DE2F03" w:rsidP="00115277">
      <w:pPr>
        <w:spacing w:after="0"/>
        <w:rPr>
          <w:rFonts w:ascii="Times New Roman" w:hAnsi="Times New Roman" w:cs="Times New Roman"/>
          <w:sz w:val="24"/>
          <w:szCs w:val="24"/>
        </w:rPr>
      </w:pPr>
    </w:p>
    <w:p w:rsidR="00BD3A99" w:rsidRDefault="00BD3A99" w:rsidP="00115277">
      <w:pPr>
        <w:spacing w:after="0"/>
        <w:rPr>
          <w:rFonts w:ascii="Times New Roman" w:hAnsi="Times New Roman" w:cs="Times New Roman"/>
          <w:sz w:val="24"/>
          <w:szCs w:val="24"/>
        </w:rPr>
      </w:pPr>
    </w:p>
    <w:p w:rsidR="00BD3A99" w:rsidRDefault="00BD3A99" w:rsidP="00115277">
      <w:pPr>
        <w:spacing w:after="0"/>
        <w:rPr>
          <w:rFonts w:ascii="Times New Roman" w:hAnsi="Times New Roman" w:cs="Times New Roman"/>
          <w:sz w:val="24"/>
          <w:szCs w:val="24"/>
        </w:rPr>
      </w:pPr>
    </w:p>
    <w:p w:rsidR="00BD3A99" w:rsidRDefault="00BD3A99" w:rsidP="00115277">
      <w:pPr>
        <w:spacing w:after="0"/>
        <w:rPr>
          <w:rFonts w:ascii="Times New Roman" w:hAnsi="Times New Roman" w:cs="Times New Roman"/>
          <w:sz w:val="24"/>
          <w:szCs w:val="24"/>
        </w:rPr>
      </w:pPr>
    </w:p>
    <w:p w:rsidR="00BD3A99" w:rsidRDefault="00BD3A99" w:rsidP="00115277">
      <w:pPr>
        <w:spacing w:after="0"/>
        <w:rPr>
          <w:rFonts w:ascii="Times New Roman" w:hAnsi="Times New Roman" w:cs="Times New Roman"/>
          <w:sz w:val="24"/>
          <w:szCs w:val="24"/>
        </w:rPr>
      </w:pPr>
    </w:p>
    <w:p w:rsidR="00BD3A99" w:rsidRDefault="00BD3A99" w:rsidP="00115277">
      <w:pPr>
        <w:spacing w:after="0"/>
        <w:rPr>
          <w:rFonts w:ascii="Times New Roman" w:hAnsi="Times New Roman" w:cs="Times New Roman"/>
          <w:sz w:val="24"/>
          <w:szCs w:val="24"/>
        </w:rPr>
      </w:pPr>
      <w:bookmarkStart w:id="0" w:name="_GoBack"/>
      <w:bookmarkEnd w:id="0"/>
    </w:p>
    <w:p w:rsidR="00985FCD" w:rsidRDefault="00985FCD" w:rsidP="00115277">
      <w:pPr>
        <w:spacing w:after="0"/>
        <w:rPr>
          <w:rFonts w:ascii="Times New Roman" w:hAnsi="Times New Roman" w:cs="Times New Roman"/>
          <w:sz w:val="24"/>
          <w:szCs w:val="24"/>
        </w:rPr>
      </w:pPr>
    </w:p>
    <w:p w:rsidR="00660C86" w:rsidRPr="00115277" w:rsidRDefault="00660C86" w:rsidP="00115277">
      <w:pPr>
        <w:spacing w:after="0"/>
        <w:rPr>
          <w:rFonts w:ascii="Times New Roman" w:hAnsi="Times New Roman" w:cs="Times New Roman"/>
          <w:sz w:val="24"/>
          <w:szCs w:val="24"/>
        </w:rPr>
      </w:pPr>
    </w:p>
    <w:p w:rsidR="007B7951" w:rsidRPr="00115277" w:rsidRDefault="00C9679A" w:rsidP="00115277">
      <w:pPr>
        <w:spacing w:after="0"/>
        <w:jc w:val="right"/>
        <w:rPr>
          <w:rFonts w:ascii="Times New Roman" w:hAnsi="Times New Roman" w:cs="Times New Roman"/>
          <w:sz w:val="24"/>
          <w:szCs w:val="24"/>
        </w:rPr>
      </w:pPr>
      <w:r w:rsidRPr="00115277">
        <w:rPr>
          <w:rFonts w:ascii="Times New Roman" w:hAnsi="Times New Roman" w:cs="Times New Roman"/>
          <w:sz w:val="24"/>
          <w:szCs w:val="24"/>
        </w:rPr>
        <w:lastRenderedPageBreak/>
        <w:t xml:space="preserve">Krizių valdymo Vilniaus </w:t>
      </w:r>
      <w:r w:rsidR="007B7951" w:rsidRPr="00115277">
        <w:rPr>
          <w:rFonts w:ascii="Times New Roman" w:hAnsi="Times New Roman" w:cs="Times New Roman"/>
          <w:sz w:val="24"/>
          <w:szCs w:val="24"/>
        </w:rPr>
        <w:t>Žemynos</w:t>
      </w:r>
    </w:p>
    <w:p w:rsidR="00C9679A" w:rsidRPr="00115277" w:rsidRDefault="007B7951" w:rsidP="00115277">
      <w:pPr>
        <w:spacing w:after="0"/>
        <w:jc w:val="right"/>
        <w:rPr>
          <w:rFonts w:ascii="Times New Roman" w:hAnsi="Times New Roman" w:cs="Times New Roman"/>
          <w:sz w:val="24"/>
          <w:szCs w:val="24"/>
        </w:rPr>
      </w:pPr>
      <w:r w:rsidRPr="00115277">
        <w:rPr>
          <w:rFonts w:ascii="Times New Roman" w:hAnsi="Times New Roman" w:cs="Times New Roman"/>
          <w:sz w:val="24"/>
          <w:szCs w:val="24"/>
        </w:rPr>
        <w:t xml:space="preserve"> progimnazijoje</w:t>
      </w:r>
      <w:r w:rsidR="00C9679A" w:rsidRPr="00115277">
        <w:rPr>
          <w:rFonts w:ascii="Times New Roman" w:hAnsi="Times New Roman" w:cs="Times New Roman"/>
          <w:sz w:val="24"/>
          <w:szCs w:val="24"/>
        </w:rPr>
        <w:t xml:space="preserve"> tvarkos aprašo</w:t>
      </w:r>
    </w:p>
    <w:p w:rsidR="00C9679A" w:rsidRPr="00115277" w:rsidRDefault="00AE5FB7" w:rsidP="00115277">
      <w:pPr>
        <w:spacing w:after="0"/>
        <w:jc w:val="right"/>
        <w:rPr>
          <w:rFonts w:ascii="Times New Roman" w:hAnsi="Times New Roman" w:cs="Times New Roman"/>
          <w:sz w:val="24"/>
          <w:szCs w:val="24"/>
        </w:rPr>
      </w:pPr>
      <w:r w:rsidRPr="00115277">
        <w:rPr>
          <w:rFonts w:ascii="Times New Roman" w:hAnsi="Times New Roman" w:cs="Times New Roman"/>
          <w:sz w:val="24"/>
          <w:szCs w:val="24"/>
        </w:rPr>
        <w:t xml:space="preserve"> 3</w:t>
      </w:r>
      <w:r w:rsidR="00C9679A" w:rsidRPr="00115277">
        <w:rPr>
          <w:rFonts w:ascii="Times New Roman" w:hAnsi="Times New Roman" w:cs="Times New Roman"/>
          <w:sz w:val="24"/>
          <w:szCs w:val="24"/>
        </w:rPr>
        <w:t xml:space="preserve"> priedas</w:t>
      </w:r>
    </w:p>
    <w:p w:rsidR="00C9679A" w:rsidRDefault="00C9679A" w:rsidP="00115277">
      <w:pPr>
        <w:spacing w:after="0"/>
        <w:jc w:val="center"/>
        <w:rPr>
          <w:rFonts w:ascii="Times New Roman" w:hAnsi="Times New Roman" w:cs="Times New Roman"/>
          <w:b/>
          <w:sz w:val="24"/>
          <w:szCs w:val="24"/>
        </w:rPr>
      </w:pPr>
      <w:r w:rsidRPr="00115277">
        <w:rPr>
          <w:rFonts w:ascii="Times New Roman" w:hAnsi="Times New Roman" w:cs="Times New Roman"/>
          <w:b/>
          <w:sz w:val="24"/>
          <w:szCs w:val="24"/>
        </w:rPr>
        <w:t>KRIZĖS VALDYMO UGDYMO ĮSTAI</w:t>
      </w:r>
      <w:r w:rsidRPr="00AE5FB7">
        <w:rPr>
          <w:rFonts w:ascii="Times New Roman" w:hAnsi="Times New Roman" w:cs="Times New Roman"/>
          <w:b/>
          <w:sz w:val="24"/>
          <w:szCs w:val="24"/>
        </w:rPr>
        <w:t>GOJE ATASKAITA</w:t>
      </w:r>
    </w:p>
    <w:p w:rsidR="00DE2F03" w:rsidRPr="00AE5FB7" w:rsidRDefault="00DE2F03" w:rsidP="00115277">
      <w:pPr>
        <w:spacing w:after="0"/>
        <w:jc w:val="center"/>
        <w:rPr>
          <w:rFonts w:ascii="Times New Roman" w:hAnsi="Times New Roman" w:cs="Times New Roman"/>
          <w:b/>
          <w:sz w:val="24"/>
          <w:szCs w:val="24"/>
        </w:rPr>
      </w:pPr>
    </w:p>
    <w:p w:rsidR="00C9679A" w:rsidRPr="00AE5FB7" w:rsidRDefault="00660C86" w:rsidP="00115277">
      <w:pPr>
        <w:spacing w:after="0"/>
        <w:rPr>
          <w:rFonts w:ascii="Times New Roman" w:hAnsi="Times New Roman" w:cs="Times New Roman"/>
          <w:sz w:val="24"/>
          <w:szCs w:val="24"/>
        </w:rPr>
      </w:pPr>
      <w:r>
        <w:rPr>
          <w:rFonts w:ascii="Times New Roman" w:hAnsi="Times New Roman" w:cs="Times New Roman"/>
          <w:sz w:val="24"/>
          <w:szCs w:val="24"/>
        </w:rPr>
        <w:t xml:space="preserve">Ugdymo </w:t>
      </w:r>
      <w:r w:rsidR="00C9679A" w:rsidRPr="00AE5FB7">
        <w:rPr>
          <w:rFonts w:ascii="Times New Roman" w:hAnsi="Times New Roman" w:cs="Times New Roman"/>
          <w:sz w:val="24"/>
          <w:szCs w:val="24"/>
        </w:rPr>
        <w:t>įstaiga:.................................................................................................</w:t>
      </w:r>
      <w:r>
        <w:rPr>
          <w:rFonts w:ascii="Times New Roman" w:hAnsi="Times New Roman" w:cs="Times New Roman"/>
          <w:sz w:val="24"/>
          <w:szCs w:val="24"/>
        </w:rPr>
        <w:t>.........................</w:t>
      </w:r>
    </w:p>
    <w:p w:rsidR="00C9679A" w:rsidRPr="00AE5FB7" w:rsidRDefault="00C9679A" w:rsidP="00115277">
      <w:pPr>
        <w:spacing w:after="0"/>
        <w:rPr>
          <w:rFonts w:ascii="Times New Roman" w:hAnsi="Times New Roman" w:cs="Times New Roman"/>
          <w:sz w:val="24"/>
          <w:szCs w:val="24"/>
        </w:rPr>
      </w:pPr>
      <w:r w:rsidRPr="00AE5FB7">
        <w:rPr>
          <w:rFonts w:ascii="Times New Roman" w:hAnsi="Times New Roman" w:cs="Times New Roman"/>
          <w:sz w:val="24"/>
          <w:szCs w:val="24"/>
        </w:rPr>
        <w:t>Traumuojan</w:t>
      </w:r>
      <w:r w:rsidR="00660C86">
        <w:rPr>
          <w:rFonts w:ascii="Times New Roman" w:hAnsi="Times New Roman" w:cs="Times New Roman"/>
          <w:sz w:val="24"/>
          <w:szCs w:val="24"/>
        </w:rPr>
        <w:t>tis įvykis: data, įvykio pobūdis ...</w:t>
      </w:r>
      <w:r w:rsidRPr="00AE5FB7">
        <w:rPr>
          <w:rFonts w:ascii="Times New Roman" w:hAnsi="Times New Roman" w:cs="Times New Roman"/>
          <w:sz w:val="24"/>
          <w:szCs w:val="24"/>
        </w:rPr>
        <w:t>.....................</w:t>
      </w:r>
      <w:r w:rsidR="00DE2F03">
        <w:rPr>
          <w:rFonts w:ascii="Times New Roman" w:hAnsi="Times New Roman" w:cs="Times New Roman"/>
          <w:sz w:val="24"/>
          <w:szCs w:val="24"/>
        </w:rPr>
        <w:t>.............................................................</w:t>
      </w:r>
      <w:r w:rsidR="00660C86">
        <w:rPr>
          <w:rFonts w:ascii="Times New Roman" w:hAnsi="Times New Roman" w:cs="Times New Roman"/>
          <w:sz w:val="24"/>
          <w:szCs w:val="24"/>
        </w:rPr>
        <w:t>...............................................................</w:t>
      </w:r>
    </w:p>
    <w:p w:rsidR="00C9679A" w:rsidRPr="00AE5FB7" w:rsidRDefault="00C9679A" w:rsidP="00115277">
      <w:pPr>
        <w:spacing w:after="0"/>
        <w:rPr>
          <w:rFonts w:ascii="Times New Roman" w:hAnsi="Times New Roman" w:cs="Times New Roman"/>
          <w:sz w:val="24"/>
          <w:szCs w:val="24"/>
        </w:rPr>
      </w:pPr>
      <w:r w:rsidRPr="00AE5FB7">
        <w:rPr>
          <w:rFonts w:ascii="Times New Roman" w:hAnsi="Times New Roman" w:cs="Times New Roman"/>
          <w:sz w:val="24"/>
          <w:szCs w:val="24"/>
        </w:rPr>
        <w:t>Informacijos apie įvykį šaltinis (kas informavo apie įvykį?)</w:t>
      </w:r>
    </w:p>
    <w:p w:rsidR="00C9679A" w:rsidRPr="00AE5FB7" w:rsidRDefault="00C9679A" w:rsidP="00115277">
      <w:pPr>
        <w:spacing w:after="0"/>
        <w:rPr>
          <w:rFonts w:ascii="Times New Roman" w:hAnsi="Times New Roman" w:cs="Times New Roman"/>
          <w:sz w:val="24"/>
          <w:szCs w:val="24"/>
        </w:rPr>
      </w:pPr>
      <w:r w:rsidRPr="00AE5FB7">
        <w:rPr>
          <w:rFonts w:ascii="Times New Roman" w:hAnsi="Times New Roman" w:cs="Times New Roman"/>
          <w:sz w:val="24"/>
          <w:szCs w:val="24"/>
        </w:rPr>
        <w:t>......................................................................................................................................................</w:t>
      </w:r>
      <w:r w:rsidR="00660C86" w:rsidRPr="00AE5FB7">
        <w:rPr>
          <w:rFonts w:ascii="Times New Roman" w:hAnsi="Times New Roman" w:cs="Times New Roman"/>
          <w:sz w:val="24"/>
          <w:szCs w:val="24"/>
        </w:rPr>
        <w:t xml:space="preserve"> </w:t>
      </w:r>
      <w:r w:rsidRPr="00AE5FB7">
        <w:rPr>
          <w:rFonts w:ascii="Times New Roman" w:hAnsi="Times New Roman" w:cs="Times New Roman"/>
          <w:sz w:val="24"/>
          <w:szCs w:val="24"/>
        </w:rPr>
        <w:t>Kada ir kokias įstaigas ugdymo įstaiga informavo apie įvykį:</w:t>
      </w:r>
    </w:p>
    <w:p w:rsidR="00C9679A" w:rsidRPr="00AE5FB7" w:rsidRDefault="00C9679A" w:rsidP="00115277">
      <w:pPr>
        <w:spacing w:after="0"/>
        <w:rPr>
          <w:rFonts w:ascii="Times New Roman" w:hAnsi="Times New Roman" w:cs="Times New Roman"/>
          <w:sz w:val="24"/>
          <w:szCs w:val="24"/>
        </w:rPr>
      </w:pPr>
      <w:r w:rsidRPr="00AE5FB7">
        <w:rPr>
          <w:rFonts w:ascii="Times New Roman" w:hAnsi="Times New Roman" w:cs="Times New Roman"/>
          <w:sz w:val="24"/>
          <w:szCs w:val="24"/>
        </w:rPr>
        <w:t>......................................................................................................................................................</w:t>
      </w:r>
    </w:p>
    <w:p w:rsidR="00C9679A" w:rsidRPr="00AE5FB7" w:rsidRDefault="00660C86" w:rsidP="00115277">
      <w:pPr>
        <w:spacing w:after="0"/>
        <w:rPr>
          <w:rFonts w:ascii="Times New Roman" w:hAnsi="Times New Roman" w:cs="Times New Roman"/>
          <w:sz w:val="24"/>
          <w:szCs w:val="24"/>
        </w:rPr>
      </w:pPr>
      <w:r>
        <w:rPr>
          <w:rFonts w:ascii="Times New Roman" w:hAnsi="Times New Roman" w:cs="Times New Roman"/>
          <w:sz w:val="24"/>
          <w:szCs w:val="24"/>
        </w:rPr>
        <w:t xml:space="preserve">Pagalbos </w:t>
      </w:r>
      <w:r w:rsidR="00C9679A" w:rsidRPr="00AE5FB7">
        <w:rPr>
          <w:rFonts w:ascii="Times New Roman" w:hAnsi="Times New Roman" w:cs="Times New Roman"/>
          <w:sz w:val="24"/>
          <w:szCs w:val="24"/>
        </w:rPr>
        <w:t>teikėjai</w:t>
      </w:r>
      <w:r>
        <w:rPr>
          <w:rFonts w:ascii="Times New Roman" w:hAnsi="Times New Roman" w:cs="Times New Roman"/>
          <w:sz w:val="24"/>
          <w:szCs w:val="24"/>
        </w:rPr>
        <w:t xml:space="preserve"> </w:t>
      </w:r>
      <w:r w:rsidR="00C9679A" w:rsidRPr="00AE5FB7">
        <w:rPr>
          <w:rFonts w:ascii="Times New Roman" w:hAnsi="Times New Roman" w:cs="Times New Roman"/>
          <w:sz w:val="24"/>
          <w:szCs w:val="24"/>
        </w:rPr>
        <w:t>:.................................................................................................</w:t>
      </w:r>
      <w:r>
        <w:rPr>
          <w:rFonts w:ascii="Times New Roman" w:hAnsi="Times New Roman" w:cs="Times New Roman"/>
          <w:sz w:val="24"/>
          <w:szCs w:val="24"/>
        </w:rPr>
        <w:t>......................</w:t>
      </w:r>
    </w:p>
    <w:p w:rsidR="00C9679A" w:rsidRPr="00AE5FB7" w:rsidRDefault="00C9679A" w:rsidP="00115277">
      <w:pPr>
        <w:spacing w:after="0"/>
        <w:rPr>
          <w:rFonts w:ascii="Times New Roman" w:hAnsi="Times New Roman" w:cs="Times New Roman"/>
          <w:sz w:val="24"/>
          <w:szCs w:val="24"/>
        </w:rPr>
      </w:pPr>
      <w:r w:rsidRPr="00AE5FB7">
        <w:rPr>
          <w:rFonts w:ascii="Times New Roman" w:hAnsi="Times New Roman" w:cs="Times New Roman"/>
          <w:sz w:val="24"/>
          <w:szCs w:val="24"/>
        </w:rPr>
        <w:t>Aktyvios pagalbos teikimo pradžia:...........................................</w:t>
      </w:r>
    </w:p>
    <w:p w:rsidR="00C9679A" w:rsidRPr="00AE5FB7" w:rsidRDefault="00C9679A" w:rsidP="00115277">
      <w:pPr>
        <w:spacing w:after="0"/>
        <w:rPr>
          <w:rFonts w:ascii="Times New Roman" w:hAnsi="Times New Roman" w:cs="Times New Roman"/>
          <w:sz w:val="24"/>
          <w:szCs w:val="24"/>
        </w:rPr>
      </w:pPr>
      <w:r w:rsidRPr="00AE5FB7">
        <w:rPr>
          <w:rFonts w:ascii="Times New Roman" w:hAnsi="Times New Roman" w:cs="Times New Roman"/>
          <w:sz w:val="24"/>
          <w:szCs w:val="24"/>
        </w:rPr>
        <w:t>Aktyvios pagalbos teikimo pabaiga:...........................................</w:t>
      </w:r>
    </w:p>
    <w:p w:rsidR="00C9679A" w:rsidRDefault="00C9679A" w:rsidP="00115277">
      <w:pPr>
        <w:spacing w:after="0"/>
        <w:rPr>
          <w:rFonts w:ascii="Times New Roman" w:hAnsi="Times New Roman" w:cs="Times New Roman"/>
          <w:sz w:val="24"/>
          <w:szCs w:val="24"/>
        </w:rPr>
      </w:pPr>
      <w:r w:rsidRPr="00AE5FB7">
        <w:rPr>
          <w:rFonts w:ascii="Times New Roman" w:hAnsi="Times New Roman" w:cs="Times New Roman"/>
          <w:sz w:val="24"/>
          <w:szCs w:val="24"/>
        </w:rPr>
        <w:t>Pagalbos priemonės/veiksmai bendruomenei:</w:t>
      </w:r>
    </w:p>
    <w:p w:rsidR="00DE2F03" w:rsidRPr="00AE5FB7" w:rsidRDefault="00DE2F03" w:rsidP="00115277">
      <w:pPr>
        <w:spacing w:after="0"/>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4621"/>
        <w:gridCol w:w="4621"/>
      </w:tblGrid>
      <w:tr w:rsidR="007B7951" w:rsidRPr="00AE5FB7" w:rsidTr="007B7951">
        <w:tc>
          <w:tcPr>
            <w:tcW w:w="4621" w:type="dxa"/>
          </w:tcPr>
          <w:p w:rsidR="007B7951" w:rsidRPr="00AE5FB7" w:rsidRDefault="007B7951" w:rsidP="00115277">
            <w:pPr>
              <w:rPr>
                <w:rFonts w:ascii="Times New Roman" w:hAnsi="Times New Roman" w:cs="Times New Roman"/>
                <w:sz w:val="24"/>
                <w:szCs w:val="24"/>
              </w:rPr>
            </w:pPr>
          </w:p>
        </w:tc>
        <w:tc>
          <w:tcPr>
            <w:tcW w:w="4621" w:type="dxa"/>
          </w:tcPr>
          <w:p w:rsidR="007B7951" w:rsidRPr="00AE5FB7" w:rsidRDefault="007B7951" w:rsidP="00115277">
            <w:pPr>
              <w:rPr>
                <w:rFonts w:ascii="Times New Roman" w:hAnsi="Times New Roman" w:cs="Times New Roman"/>
                <w:sz w:val="24"/>
                <w:szCs w:val="24"/>
              </w:rPr>
            </w:pPr>
            <w:r w:rsidRPr="00AE5FB7">
              <w:rPr>
                <w:rFonts w:ascii="Times New Roman" w:hAnsi="Times New Roman" w:cs="Times New Roman"/>
                <w:sz w:val="24"/>
                <w:szCs w:val="24"/>
              </w:rPr>
              <w:t>Aprašymas</w:t>
            </w:r>
          </w:p>
          <w:p w:rsidR="007B7951" w:rsidRPr="00AE5FB7" w:rsidRDefault="007B7951" w:rsidP="00115277">
            <w:pPr>
              <w:rPr>
                <w:rFonts w:ascii="Times New Roman" w:hAnsi="Times New Roman" w:cs="Times New Roman"/>
                <w:sz w:val="24"/>
                <w:szCs w:val="24"/>
              </w:rPr>
            </w:pPr>
          </w:p>
        </w:tc>
      </w:tr>
      <w:tr w:rsidR="007B7951" w:rsidRPr="00AE5FB7" w:rsidTr="007B7951">
        <w:tc>
          <w:tcPr>
            <w:tcW w:w="4621" w:type="dxa"/>
          </w:tcPr>
          <w:p w:rsidR="007B7951" w:rsidRPr="00AE5FB7" w:rsidRDefault="007B7951" w:rsidP="00115277">
            <w:pPr>
              <w:rPr>
                <w:rFonts w:ascii="Times New Roman" w:hAnsi="Times New Roman" w:cs="Times New Roman"/>
                <w:sz w:val="24"/>
                <w:szCs w:val="24"/>
              </w:rPr>
            </w:pPr>
            <w:r w:rsidRPr="00AE5FB7">
              <w:rPr>
                <w:rFonts w:ascii="Times New Roman" w:hAnsi="Times New Roman" w:cs="Times New Roman"/>
                <w:sz w:val="24"/>
                <w:szCs w:val="24"/>
              </w:rPr>
              <w:t>Informacijos apie įvykį tikslinimas, pranešimų</w:t>
            </w:r>
          </w:p>
          <w:p w:rsidR="007B7951" w:rsidRPr="00AE5FB7" w:rsidRDefault="007B7951" w:rsidP="00115277">
            <w:pPr>
              <w:rPr>
                <w:rFonts w:ascii="Times New Roman" w:hAnsi="Times New Roman" w:cs="Times New Roman"/>
                <w:sz w:val="24"/>
                <w:szCs w:val="24"/>
              </w:rPr>
            </w:pPr>
            <w:r w:rsidRPr="00AE5FB7">
              <w:rPr>
                <w:rFonts w:ascii="Times New Roman" w:hAnsi="Times New Roman" w:cs="Times New Roman"/>
                <w:sz w:val="24"/>
                <w:szCs w:val="24"/>
              </w:rPr>
              <w:t>rengimas ir platinimas, situacijos ugdymo</w:t>
            </w:r>
          </w:p>
          <w:p w:rsidR="007B7951" w:rsidRPr="00AE5FB7" w:rsidRDefault="007B7951" w:rsidP="00115277">
            <w:pPr>
              <w:rPr>
                <w:rFonts w:ascii="Times New Roman" w:hAnsi="Times New Roman" w:cs="Times New Roman"/>
                <w:sz w:val="24"/>
                <w:szCs w:val="24"/>
              </w:rPr>
            </w:pPr>
            <w:r w:rsidRPr="00AE5FB7">
              <w:rPr>
                <w:rFonts w:ascii="Times New Roman" w:hAnsi="Times New Roman" w:cs="Times New Roman"/>
                <w:sz w:val="24"/>
                <w:szCs w:val="24"/>
              </w:rPr>
              <w:t>įstaigoje įvertinimas, pirminis pagalbos gavėjų</w:t>
            </w:r>
          </w:p>
          <w:p w:rsidR="007B7951" w:rsidRPr="00AE5FB7" w:rsidRDefault="007B7951" w:rsidP="00115277">
            <w:pPr>
              <w:rPr>
                <w:rFonts w:ascii="Times New Roman" w:hAnsi="Times New Roman" w:cs="Times New Roman"/>
                <w:sz w:val="24"/>
                <w:szCs w:val="24"/>
              </w:rPr>
            </w:pPr>
            <w:r w:rsidRPr="00AE5FB7">
              <w:rPr>
                <w:rFonts w:ascii="Times New Roman" w:hAnsi="Times New Roman" w:cs="Times New Roman"/>
                <w:sz w:val="24"/>
                <w:szCs w:val="24"/>
              </w:rPr>
              <w:t>ir teikėjų nustatymas, nuolatinis situacijos</w:t>
            </w:r>
          </w:p>
          <w:p w:rsidR="007B7951" w:rsidRPr="00AE5FB7" w:rsidRDefault="007B7951" w:rsidP="00115277">
            <w:pPr>
              <w:rPr>
                <w:rFonts w:ascii="Times New Roman" w:hAnsi="Times New Roman" w:cs="Times New Roman"/>
                <w:sz w:val="24"/>
                <w:szCs w:val="24"/>
              </w:rPr>
            </w:pPr>
            <w:r w:rsidRPr="00AE5FB7">
              <w:rPr>
                <w:rFonts w:ascii="Times New Roman" w:hAnsi="Times New Roman" w:cs="Times New Roman"/>
                <w:sz w:val="24"/>
                <w:szCs w:val="24"/>
              </w:rPr>
              <w:t>stebėjimas, pagalbos priemonių tikslinimas</w:t>
            </w:r>
          </w:p>
          <w:p w:rsidR="007B7951" w:rsidRPr="00AE5FB7" w:rsidRDefault="007B7951" w:rsidP="00115277">
            <w:pPr>
              <w:rPr>
                <w:rFonts w:ascii="Times New Roman" w:hAnsi="Times New Roman" w:cs="Times New Roman"/>
                <w:sz w:val="24"/>
                <w:szCs w:val="24"/>
              </w:rPr>
            </w:pPr>
          </w:p>
        </w:tc>
        <w:tc>
          <w:tcPr>
            <w:tcW w:w="4621" w:type="dxa"/>
          </w:tcPr>
          <w:p w:rsidR="007B7951" w:rsidRPr="00AE5FB7" w:rsidRDefault="007B7951" w:rsidP="00115277">
            <w:pPr>
              <w:rPr>
                <w:rFonts w:ascii="Times New Roman" w:hAnsi="Times New Roman" w:cs="Times New Roman"/>
                <w:sz w:val="24"/>
                <w:szCs w:val="24"/>
              </w:rPr>
            </w:pPr>
          </w:p>
        </w:tc>
      </w:tr>
      <w:tr w:rsidR="007B7951" w:rsidRPr="00AE5FB7" w:rsidTr="007B7951">
        <w:tc>
          <w:tcPr>
            <w:tcW w:w="4621" w:type="dxa"/>
          </w:tcPr>
          <w:p w:rsidR="007B7951" w:rsidRPr="00AE5FB7" w:rsidRDefault="007B7951" w:rsidP="00115277">
            <w:pPr>
              <w:rPr>
                <w:rFonts w:ascii="Times New Roman" w:hAnsi="Times New Roman" w:cs="Times New Roman"/>
                <w:sz w:val="24"/>
                <w:szCs w:val="24"/>
              </w:rPr>
            </w:pPr>
            <w:r w:rsidRPr="00AE5FB7">
              <w:rPr>
                <w:rFonts w:ascii="Times New Roman" w:hAnsi="Times New Roman" w:cs="Times New Roman"/>
                <w:sz w:val="24"/>
                <w:szCs w:val="24"/>
              </w:rPr>
              <w:t>Mokiniams (nurodyti pagalbos formą –</w:t>
            </w:r>
          </w:p>
          <w:p w:rsidR="007B7951" w:rsidRPr="00AE5FB7" w:rsidRDefault="007B7951" w:rsidP="00115277">
            <w:pPr>
              <w:rPr>
                <w:rFonts w:ascii="Times New Roman" w:hAnsi="Times New Roman" w:cs="Times New Roman"/>
                <w:sz w:val="24"/>
                <w:szCs w:val="24"/>
              </w:rPr>
            </w:pPr>
            <w:r w:rsidRPr="00AE5FB7">
              <w:rPr>
                <w:rFonts w:ascii="Times New Roman" w:hAnsi="Times New Roman" w:cs="Times New Roman"/>
                <w:sz w:val="24"/>
                <w:szCs w:val="24"/>
              </w:rPr>
              <w:t>individuali, grupinė, gavėjų skaičius)</w:t>
            </w:r>
          </w:p>
          <w:p w:rsidR="007B7951" w:rsidRPr="00AE5FB7" w:rsidRDefault="007B7951" w:rsidP="00115277">
            <w:pPr>
              <w:rPr>
                <w:rFonts w:ascii="Times New Roman" w:hAnsi="Times New Roman" w:cs="Times New Roman"/>
                <w:sz w:val="24"/>
                <w:szCs w:val="24"/>
              </w:rPr>
            </w:pPr>
          </w:p>
        </w:tc>
        <w:tc>
          <w:tcPr>
            <w:tcW w:w="4621" w:type="dxa"/>
          </w:tcPr>
          <w:p w:rsidR="007B7951" w:rsidRPr="00AE5FB7" w:rsidRDefault="007B7951" w:rsidP="00115277">
            <w:pPr>
              <w:rPr>
                <w:rFonts w:ascii="Times New Roman" w:hAnsi="Times New Roman" w:cs="Times New Roman"/>
                <w:sz w:val="24"/>
                <w:szCs w:val="24"/>
              </w:rPr>
            </w:pPr>
          </w:p>
        </w:tc>
      </w:tr>
      <w:tr w:rsidR="007B7951" w:rsidRPr="00AE5FB7" w:rsidTr="007B7951">
        <w:tc>
          <w:tcPr>
            <w:tcW w:w="4621" w:type="dxa"/>
          </w:tcPr>
          <w:p w:rsidR="007B7951" w:rsidRPr="00AE5FB7" w:rsidRDefault="007B7951" w:rsidP="00115277">
            <w:pPr>
              <w:rPr>
                <w:rFonts w:ascii="Times New Roman" w:hAnsi="Times New Roman" w:cs="Times New Roman"/>
                <w:sz w:val="24"/>
                <w:szCs w:val="24"/>
              </w:rPr>
            </w:pPr>
            <w:r w:rsidRPr="00AE5FB7">
              <w:rPr>
                <w:rFonts w:ascii="Times New Roman" w:hAnsi="Times New Roman" w:cs="Times New Roman"/>
                <w:sz w:val="24"/>
                <w:szCs w:val="24"/>
              </w:rPr>
              <w:t>Tėvams (nurodyti pagalbos formą –</w:t>
            </w:r>
          </w:p>
          <w:p w:rsidR="007B7951" w:rsidRPr="00AE5FB7" w:rsidRDefault="007B7951" w:rsidP="00115277">
            <w:pPr>
              <w:rPr>
                <w:rFonts w:ascii="Times New Roman" w:hAnsi="Times New Roman" w:cs="Times New Roman"/>
                <w:sz w:val="24"/>
                <w:szCs w:val="24"/>
              </w:rPr>
            </w:pPr>
            <w:r w:rsidRPr="00AE5FB7">
              <w:rPr>
                <w:rFonts w:ascii="Times New Roman" w:hAnsi="Times New Roman" w:cs="Times New Roman"/>
                <w:sz w:val="24"/>
                <w:szCs w:val="24"/>
              </w:rPr>
              <w:t>individuali, grupinė, gavėjų skaičius)</w:t>
            </w:r>
          </w:p>
          <w:p w:rsidR="007B7951" w:rsidRPr="00AE5FB7" w:rsidRDefault="007B7951" w:rsidP="00115277">
            <w:pPr>
              <w:rPr>
                <w:rFonts w:ascii="Times New Roman" w:hAnsi="Times New Roman" w:cs="Times New Roman"/>
                <w:sz w:val="24"/>
                <w:szCs w:val="24"/>
              </w:rPr>
            </w:pPr>
          </w:p>
        </w:tc>
        <w:tc>
          <w:tcPr>
            <w:tcW w:w="4621" w:type="dxa"/>
          </w:tcPr>
          <w:p w:rsidR="007B7951" w:rsidRPr="00AE5FB7" w:rsidRDefault="007B7951" w:rsidP="00115277">
            <w:pPr>
              <w:rPr>
                <w:rFonts w:ascii="Times New Roman" w:hAnsi="Times New Roman" w:cs="Times New Roman"/>
                <w:sz w:val="24"/>
                <w:szCs w:val="24"/>
              </w:rPr>
            </w:pPr>
          </w:p>
        </w:tc>
      </w:tr>
      <w:tr w:rsidR="007B7951" w:rsidRPr="00AE5FB7" w:rsidTr="007B7951">
        <w:tc>
          <w:tcPr>
            <w:tcW w:w="4621" w:type="dxa"/>
          </w:tcPr>
          <w:p w:rsidR="007B7951" w:rsidRPr="00AE5FB7" w:rsidRDefault="007B7951" w:rsidP="00115277">
            <w:pPr>
              <w:rPr>
                <w:rFonts w:ascii="Times New Roman" w:hAnsi="Times New Roman" w:cs="Times New Roman"/>
                <w:sz w:val="24"/>
                <w:szCs w:val="24"/>
              </w:rPr>
            </w:pPr>
            <w:r w:rsidRPr="00AE5FB7">
              <w:rPr>
                <w:rFonts w:ascii="Times New Roman" w:hAnsi="Times New Roman" w:cs="Times New Roman"/>
                <w:sz w:val="24"/>
                <w:szCs w:val="24"/>
              </w:rPr>
              <w:t>Ugdymo įstaigos kolektyvui (nurodyti</w:t>
            </w:r>
          </w:p>
          <w:p w:rsidR="007B7951" w:rsidRPr="00AE5FB7" w:rsidRDefault="007B7951" w:rsidP="00115277">
            <w:pPr>
              <w:rPr>
                <w:rFonts w:ascii="Times New Roman" w:hAnsi="Times New Roman" w:cs="Times New Roman"/>
                <w:sz w:val="24"/>
                <w:szCs w:val="24"/>
              </w:rPr>
            </w:pPr>
            <w:r w:rsidRPr="00AE5FB7">
              <w:rPr>
                <w:rFonts w:ascii="Times New Roman" w:hAnsi="Times New Roman" w:cs="Times New Roman"/>
                <w:sz w:val="24"/>
                <w:szCs w:val="24"/>
              </w:rPr>
              <w:t>pagalbos formą – individuali, grupinė, gavėjų</w:t>
            </w:r>
          </w:p>
          <w:p w:rsidR="007B7951" w:rsidRPr="00AE5FB7" w:rsidRDefault="007B7951" w:rsidP="00115277">
            <w:pPr>
              <w:rPr>
                <w:rFonts w:ascii="Times New Roman" w:hAnsi="Times New Roman" w:cs="Times New Roman"/>
                <w:sz w:val="24"/>
                <w:szCs w:val="24"/>
              </w:rPr>
            </w:pPr>
            <w:r w:rsidRPr="00AE5FB7">
              <w:rPr>
                <w:rFonts w:ascii="Times New Roman" w:hAnsi="Times New Roman" w:cs="Times New Roman"/>
                <w:sz w:val="24"/>
                <w:szCs w:val="24"/>
              </w:rPr>
              <w:t>skaičius)</w:t>
            </w:r>
          </w:p>
          <w:p w:rsidR="007B7951" w:rsidRPr="00AE5FB7" w:rsidRDefault="007B7951" w:rsidP="00115277">
            <w:pPr>
              <w:rPr>
                <w:rFonts w:ascii="Times New Roman" w:hAnsi="Times New Roman" w:cs="Times New Roman"/>
                <w:sz w:val="24"/>
                <w:szCs w:val="24"/>
              </w:rPr>
            </w:pPr>
          </w:p>
        </w:tc>
        <w:tc>
          <w:tcPr>
            <w:tcW w:w="4621" w:type="dxa"/>
          </w:tcPr>
          <w:p w:rsidR="007B7951" w:rsidRPr="00AE5FB7" w:rsidRDefault="007B7951" w:rsidP="00115277">
            <w:pPr>
              <w:rPr>
                <w:rFonts w:ascii="Times New Roman" w:hAnsi="Times New Roman" w:cs="Times New Roman"/>
                <w:sz w:val="24"/>
                <w:szCs w:val="24"/>
              </w:rPr>
            </w:pPr>
          </w:p>
        </w:tc>
      </w:tr>
      <w:tr w:rsidR="007B7951" w:rsidRPr="00AE5FB7" w:rsidTr="007B7951">
        <w:tc>
          <w:tcPr>
            <w:tcW w:w="4621" w:type="dxa"/>
          </w:tcPr>
          <w:p w:rsidR="007B7951" w:rsidRPr="00AE5FB7" w:rsidRDefault="007B7951" w:rsidP="00115277">
            <w:pPr>
              <w:rPr>
                <w:rFonts w:ascii="Times New Roman" w:hAnsi="Times New Roman" w:cs="Times New Roman"/>
                <w:sz w:val="24"/>
                <w:szCs w:val="24"/>
              </w:rPr>
            </w:pPr>
            <w:r w:rsidRPr="00AE5FB7">
              <w:rPr>
                <w:rFonts w:ascii="Times New Roman" w:hAnsi="Times New Roman" w:cs="Times New Roman"/>
                <w:sz w:val="24"/>
                <w:szCs w:val="24"/>
              </w:rPr>
              <w:t>Sunkumai teikiant pagalbą</w:t>
            </w:r>
          </w:p>
          <w:p w:rsidR="007B7951" w:rsidRPr="00AE5FB7" w:rsidRDefault="007B7951" w:rsidP="00115277">
            <w:pPr>
              <w:rPr>
                <w:rFonts w:ascii="Times New Roman" w:hAnsi="Times New Roman" w:cs="Times New Roman"/>
                <w:sz w:val="24"/>
                <w:szCs w:val="24"/>
              </w:rPr>
            </w:pPr>
          </w:p>
        </w:tc>
        <w:tc>
          <w:tcPr>
            <w:tcW w:w="4621" w:type="dxa"/>
          </w:tcPr>
          <w:p w:rsidR="007B7951" w:rsidRPr="00AE5FB7" w:rsidRDefault="007B7951" w:rsidP="00115277">
            <w:pPr>
              <w:rPr>
                <w:rFonts w:ascii="Times New Roman" w:hAnsi="Times New Roman" w:cs="Times New Roman"/>
                <w:sz w:val="24"/>
                <w:szCs w:val="24"/>
              </w:rPr>
            </w:pPr>
          </w:p>
        </w:tc>
      </w:tr>
    </w:tbl>
    <w:p w:rsidR="007B7951" w:rsidRPr="00AE5FB7" w:rsidRDefault="007B7951" w:rsidP="00115277">
      <w:pPr>
        <w:spacing w:after="0"/>
        <w:rPr>
          <w:rFonts w:ascii="Times New Roman" w:hAnsi="Times New Roman" w:cs="Times New Roman"/>
          <w:sz w:val="24"/>
          <w:szCs w:val="24"/>
        </w:rPr>
      </w:pPr>
    </w:p>
    <w:p w:rsidR="00C9679A" w:rsidRPr="00AE5FB7" w:rsidRDefault="00C9679A" w:rsidP="00115277">
      <w:pPr>
        <w:spacing w:after="0"/>
        <w:rPr>
          <w:rFonts w:ascii="Times New Roman" w:hAnsi="Times New Roman" w:cs="Times New Roman"/>
          <w:sz w:val="24"/>
          <w:szCs w:val="24"/>
        </w:rPr>
      </w:pPr>
      <w:r w:rsidRPr="00AE5FB7">
        <w:rPr>
          <w:rFonts w:ascii="Times New Roman" w:hAnsi="Times New Roman" w:cs="Times New Roman"/>
          <w:sz w:val="24"/>
          <w:szCs w:val="24"/>
        </w:rPr>
        <w:t xml:space="preserve">Rekomendacijos dėl galimų prevencijos priemonių įgyvendinimo siekiant spręsti pastebėtas </w:t>
      </w:r>
      <w:proofErr w:type="spellStart"/>
      <w:r w:rsidRPr="00AE5FB7">
        <w:rPr>
          <w:rFonts w:ascii="Times New Roman" w:hAnsi="Times New Roman" w:cs="Times New Roman"/>
          <w:sz w:val="24"/>
          <w:szCs w:val="24"/>
        </w:rPr>
        <w:t>rizikas</w:t>
      </w:r>
      <w:proofErr w:type="spellEnd"/>
      <w:r w:rsidR="00FF129A">
        <w:rPr>
          <w:rFonts w:ascii="Times New Roman" w:hAnsi="Times New Roman" w:cs="Times New Roman"/>
          <w:sz w:val="24"/>
          <w:szCs w:val="24"/>
        </w:rPr>
        <w:t xml:space="preserve"> </w:t>
      </w:r>
      <w:r w:rsidRPr="00AE5FB7">
        <w:rPr>
          <w:rFonts w:ascii="Times New Roman" w:hAnsi="Times New Roman" w:cs="Times New Roman"/>
          <w:sz w:val="24"/>
          <w:szCs w:val="24"/>
        </w:rPr>
        <w:t>pagalbos teikimo metu:</w:t>
      </w:r>
    </w:p>
    <w:p w:rsidR="00C9679A" w:rsidRPr="00AE5FB7" w:rsidRDefault="00C9679A" w:rsidP="00115277">
      <w:pPr>
        <w:spacing w:after="0"/>
        <w:rPr>
          <w:rFonts w:ascii="Times New Roman" w:hAnsi="Times New Roman" w:cs="Times New Roman"/>
          <w:sz w:val="24"/>
          <w:szCs w:val="24"/>
        </w:rPr>
      </w:pPr>
      <w:r w:rsidRPr="00AE5FB7">
        <w:rPr>
          <w:rFonts w:ascii="Times New Roman" w:hAnsi="Times New Roman" w:cs="Times New Roman"/>
          <w:sz w:val="24"/>
          <w:szCs w:val="24"/>
        </w:rPr>
        <w:t>......................................................................................................................................................</w:t>
      </w:r>
    </w:p>
    <w:p w:rsidR="00C9679A" w:rsidRPr="00AE5FB7" w:rsidRDefault="00C9679A" w:rsidP="00115277">
      <w:pPr>
        <w:spacing w:after="0"/>
        <w:rPr>
          <w:rFonts w:ascii="Times New Roman" w:hAnsi="Times New Roman" w:cs="Times New Roman"/>
          <w:sz w:val="24"/>
          <w:szCs w:val="24"/>
        </w:rPr>
      </w:pPr>
      <w:r w:rsidRPr="00AE5FB7">
        <w:rPr>
          <w:rFonts w:ascii="Times New Roman" w:hAnsi="Times New Roman" w:cs="Times New Roman"/>
          <w:sz w:val="24"/>
          <w:szCs w:val="24"/>
        </w:rPr>
        <w:t>......................................................................................................................................................</w:t>
      </w:r>
    </w:p>
    <w:p w:rsidR="00C9679A" w:rsidRPr="00AE5FB7" w:rsidRDefault="00C9679A" w:rsidP="00115277">
      <w:pPr>
        <w:spacing w:after="0"/>
        <w:rPr>
          <w:rFonts w:ascii="Times New Roman" w:hAnsi="Times New Roman" w:cs="Times New Roman"/>
          <w:sz w:val="24"/>
          <w:szCs w:val="24"/>
        </w:rPr>
      </w:pPr>
      <w:r w:rsidRPr="00AE5FB7">
        <w:rPr>
          <w:rFonts w:ascii="Times New Roman" w:hAnsi="Times New Roman" w:cs="Times New Roman"/>
          <w:sz w:val="24"/>
          <w:szCs w:val="24"/>
        </w:rPr>
        <w:t>PPT koordinatorius (parašas)</w:t>
      </w:r>
    </w:p>
    <w:p w:rsidR="00401753" w:rsidRPr="00AE5FB7" w:rsidRDefault="00C9679A" w:rsidP="00115277">
      <w:pPr>
        <w:spacing w:after="0"/>
        <w:rPr>
          <w:rFonts w:ascii="Times New Roman" w:hAnsi="Times New Roman" w:cs="Times New Roman"/>
          <w:sz w:val="24"/>
          <w:szCs w:val="24"/>
        </w:rPr>
      </w:pPr>
      <w:r w:rsidRPr="00AE5FB7">
        <w:rPr>
          <w:rFonts w:ascii="Times New Roman" w:hAnsi="Times New Roman" w:cs="Times New Roman"/>
          <w:sz w:val="24"/>
          <w:szCs w:val="24"/>
        </w:rPr>
        <w:t xml:space="preserve">Vilniaus </w:t>
      </w:r>
      <w:r w:rsidR="00985FCD" w:rsidRPr="00AE5FB7">
        <w:rPr>
          <w:rFonts w:ascii="Times New Roman" w:hAnsi="Times New Roman" w:cs="Times New Roman"/>
          <w:sz w:val="24"/>
          <w:szCs w:val="24"/>
        </w:rPr>
        <w:t>Žemynos</w:t>
      </w:r>
      <w:r w:rsidRPr="00AE5FB7">
        <w:rPr>
          <w:rFonts w:ascii="Times New Roman" w:hAnsi="Times New Roman" w:cs="Times New Roman"/>
          <w:sz w:val="24"/>
          <w:szCs w:val="24"/>
        </w:rPr>
        <w:t xml:space="preserve"> </w:t>
      </w:r>
      <w:r w:rsidR="00985FCD" w:rsidRPr="00AE5FB7">
        <w:rPr>
          <w:rFonts w:ascii="Times New Roman" w:hAnsi="Times New Roman" w:cs="Times New Roman"/>
          <w:sz w:val="24"/>
          <w:szCs w:val="24"/>
        </w:rPr>
        <w:t>pro</w:t>
      </w:r>
      <w:r w:rsidRPr="00AE5FB7">
        <w:rPr>
          <w:rFonts w:ascii="Times New Roman" w:hAnsi="Times New Roman" w:cs="Times New Roman"/>
          <w:sz w:val="24"/>
          <w:szCs w:val="24"/>
        </w:rPr>
        <w:t>gimnazijos komandos koordinatorius (parašas)</w:t>
      </w:r>
    </w:p>
    <w:p w:rsidR="00401753" w:rsidRPr="00AE5FB7" w:rsidRDefault="00401753" w:rsidP="00115277">
      <w:pPr>
        <w:spacing w:after="0"/>
        <w:rPr>
          <w:rFonts w:ascii="Times New Roman" w:hAnsi="Times New Roman" w:cs="Times New Roman"/>
          <w:sz w:val="24"/>
          <w:szCs w:val="24"/>
        </w:rPr>
      </w:pPr>
      <w:r w:rsidRPr="00AE5FB7">
        <w:rPr>
          <w:rFonts w:ascii="Times New Roman" w:hAnsi="Times New Roman" w:cs="Times New Roman"/>
          <w:sz w:val="24"/>
          <w:szCs w:val="24"/>
        </w:rPr>
        <w:lastRenderedPageBreak/>
        <w:tab/>
      </w:r>
    </w:p>
    <w:p w:rsidR="00017B08" w:rsidRPr="00AE5FB7" w:rsidRDefault="00017B08" w:rsidP="00115277">
      <w:pPr>
        <w:spacing w:after="0"/>
        <w:rPr>
          <w:rFonts w:ascii="Times New Roman" w:hAnsi="Times New Roman" w:cs="Times New Roman"/>
          <w:sz w:val="24"/>
          <w:szCs w:val="24"/>
        </w:rPr>
      </w:pPr>
    </w:p>
    <w:sectPr w:rsidR="00017B08" w:rsidRPr="00AE5FB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753"/>
    <w:rsid w:val="00017B08"/>
    <w:rsid w:val="00115277"/>
    <w:rsid w:val="003E4016"/>
    <w:rsid w:val="00401753"/>
    <w:rsid w:val="00660C86"/>
    <w:rsid w:val="00670A02"/>
    <w:rsid w:val="007B7951"/>
    <w:rsid w:val="008A2839"/>
    <w:rsid w:val="00965EF7"/>
    <w:rsid w:val="00985FCD"/>
    <w:rsid w:val="009A13DF"/>
    <w:rsid w:val="00A809F4"/>
    <w:rsid w:val="00AE5FB7"/>
    <w:rsid w:val="00BC4A44"/>
    <w:rsid w:val="00BD3A99"/>
    <w:rsid w:val="00C62779"/>
    <w:rsid w:val="00C9679A"/>
    <w:rsid w:val="00DE2F03"/>
    <w:rsid w:val="00FF12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96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AE5FB7"/>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96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AE5FB7"/>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13008</Words>
  <Characters>7416</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20384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temp</cp:lastModifiedBy>
  <cp:revision>3</cp:revision>
  <dcterms:created xsi:type="dcterms:W3CDTF">2023-03-17T12:38:00Z</dcterms:created>
  <dcterms:modified xsi:type="dcterms:W3CDTF">2023-03-17T12:40:00Z</dcterms:modified>
</cp:coreProperties>
</file>